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36"/>
      </w:tblGrid>
      <w:tr w:rsidR="003814C8" w:rsidRPr="00074410" w:rsidTr="00074410">
        <w:tc>
          <w:tcPr>
            <w:tcW w:w="5070" w:type="dxa"/>
          </w:tcPr>
          <w:p w:rsidR="003814C8" w:rsidRPr="00074410" w:rsidRDefault="003814C8">
            <w:pPr>
              <w:rPr>
                <w:rFonts w:ascii="Times New Roman" w:hAnsi="Times New Roman" w:cs="Times New Roman"/>
              </w:rPr>
            </w:pPr>
          </w:p>
        </w:tc>
        <w:tc>
          <w:tcPr>
            <w:tcW w:w="4536" w:type="dxa"/>
          </w:tcPr>
          <w:p w:rsidR="003814C8" w:rsidRPr="00074410" w:rsidRDefault="003814C8" w:rsidP="003814C8">
            <w:pPr>
              <w:spacing w:line="240" w:lineRule="exact"/>
              <w:jc w:val="both"/>
              <w:rPr>
                <w:rFonts w:ascii="Times New Roman" w:hAnsi="Times New Roman" w:cs="Times New Roman"/>
                <w:sz w:val="28"/>
                <w:szCs w:val="28"/>
              </w:rPr>
            </w:pPr>
            <w:r w:rsidRPr="00074410">
              <w:rPr>
                <w:rFonts w:ascii="Times New Roman" w:hAnsi="Times New Roman" w:cs="Times New Roman"/>
                <w:sz w:val="28"/>
                <w:szCs w:val="28"/>
              </w:rPr>
              <w:t>УТВЕРЖДАЮ</w:t>
            </w:r>
          </w:p>
          <w:p w:rsidR="003814C8" w:rsidRPr="00074410" w:rsidRDefault="003814C8" w:rsidP="003814C8">
            <w:pPr>
              <w:spacing w:line="240" w:lineRule="exact"/>
              <w:jc w:val="both"/>
              <w:rPr>
                <w:rFonts w:ascii="Times New Roman" w:hAnsi="Times New Roman" w:cs="Times New Roman"/>
                <w:sz w:val="28"/>
                <w:szCs w:val="28"/>
              </w:rPr>
            </w:pPr>
          </w:p>
          <w:p w:rsidR="003814C8" w:rsidRPr="00074410" w:rsidRDefault="003814C8" w:rsidP="003814C8">
            <w:pPr>
              <w:spacing w:line="240" w:lineRule="exact"/>
              <w:rPr>
                <w:rFonts w:ascii="Times New Roman" w:hAnsi="Times New Roman" w:cs="Times New Roman"/>
                <w:sz w:val="28"/>
                <w:szCs w:val="28"/>
              </w:rPr>
            </w:pPr>
            <w:r w:rsidRPr="00074410">
              <w:rPr>
                <w:rFonts w:ascii="Times New Roman" w:hAnsi="Times New Roman" w:cs="Times New Roman"/>
                <w:sz w:val="28"/>
                <w:szCs w:val="28"/>
              </w:rPr>
              <w:t>Руководитель комитета муниципального заказа и торговли администрации города Ставрополя</w:t>
            </w:r>
          </w:p>
          <w:p w:rsidR="003814C8" w:rsidRPr="00074410" w:rsidRDefault="003814C8" w:rsidP="003814C8">
            <w:pPr>
              <w:spacing w:line="240" w:lineRule="exact"/>
              <w:jc w:val="both"/>
              <w:rPr>
                <w:rFonts w:ascii="Times New Roman" w:hAnsi="Times New Roman" w:cs="Times New Roman"/>
                <w:sz w:val="28"/>
                <w:szCs w:val="28"/>
              </w:rPr>
            </w:pPr>
          </w:p>
          <w:p w:rsidR="003814C8" w:rsidRPr="00074410" w:rsidRDefault="003814C8" w:rsidP="003814C8">
            <w:pPr>
              <w:spacing w:line="240" w:lineRule="exact"/>
              <w:jc w:val="both"/>
              <w:rPr>
                <w:rFonts w:ascii="Times New Roman" w:hAnsi="Times New Roman" w:cs="Times New Roman"/>
                <w:sz w:val="28"/>
                <w:szCs w:val="28"/>
              </w:rPr>
            </w:pPr>
          </w:p>
          <w:p w:rsidR="003814C8" w:rsidRPr="00074410" w:rsidRDefault="003814C8" w:rsidP="003814C8">
            <w:pPr>
              <w:spacing w:line="240" w:lineRule="exact"/>
              <w:rPr>
                <w:rFonts w:ascii="Times New Roman" w:hAnsi="Times New Roman" w:cs="Times New Roman"/>
                <w:sz w:val="28"/>
                <w:szCs w:val="28"/>
              </w:rPr>
            </w:pPr>
            <w:r w:rsidRPr="00074410">
              <w:rPr>
                <w:rFonts w:ascii="Times New Roman" w:hAnsi="Times New Roman" w:cs="Times New Roman"/>
                <w:sz w:val="28"/>
                <w:szCs w:val="28"/>
              </w:rPr>
              <w:t xml:space="preserve">___________________ И.В. </w:t>
            </w:r>
            <w:proofErr w:type="spellStart"/>
            <w:r w:rsidRPr="00074410">
              <w:rPr>
                <w:rFonts w:ascii="Times New Roman" w:hAnsi="Times New Roman" w:cs="Times New Roman"/>
                <w:sz w:val="28"/>
                <w:szCs w:val="28"/>
              </w:rPr>
              <w:t>Кащаев</w:t>
            </w:r>
            <w:proofErr w:type="spellEnd"/>
          </w:p>
          <w:p w:rsidR="003814C8" w:rsidRPr="00074410" w:rsidRDefault="003814C8" w:rsidP="003814C8">
            <w:pPr>
              <w:spacing w:line="240" w:lineRule="exact"/>
              <w:jc w:val="both"/>
              <w:rPr>
                <w:rFonts w:ascii="Times New Roman" w:hAnsi="Times New Roman" w:cs="Times New Roman"/>
                <w:sz w:val="28"/>
                <w:szCs w:val="28"/>
              </w:rPr>
            </w:pPr>
          </w:p>
          <w:p w:rsidR="003814C8" w:rsidRPr="00074410" w:rsidRDefault="003814C8" w:rsidP="003814C8">
            <w:pPr>
              <w:spacing w:line="240" w:lineRule="exact"/>
              <w:jc w:val="both"/>
              <w:rPr>
                <w:rFonts w:ascii="Times New Roman" w:hAnsi="Times New Roman" w:cs="Times New Roman"/>
                <w:sz w:val="28"/>
                <w:szCs w:val="28"/>
              </w:rPr>
            </w:pPr>
            <w:r w:rsidRPr="00074410">
              <w:rPr>
                <w:rFonts w:ascii="Times New Roman" w:hAnsi="Times New Roman" w:cs="Times New Roman"/>
                <w:sz w:val="28"/>
                <w:szCs w:val="28"/>
              </w:rPr>
              <w:t xml:space="preserve">            </w:t>
            </w:r>
            <w:r w:rsidR="00E410ED" w:rsidRPr="00074410">
              <w:rPr>
                <w:rFonts w:ascii="Times New Roman" w:hAnsi="Times New Roman" w:cs="Times New Roman"/>
                <w:sz w:val="28"/>
                <w:szCs w:val="28"/>
              </w:rPr>
              <w:t>_____ _____________</w:t>
            </w:r>
            <w:r w:rsidRPr="00074410">
              <w:rPr>
                <w:rFonts w:ascii="Times New Roman" w:hAnsi="Times New Roman" w:cs="Times New Roman"/>
                <w:sz w:val="28"/>
                <w:szCs w:val="28"/>
              </w:rPr>
              <w:t>2018</w:t>
            </w:r>
            <w:r w:rsidR="00E410ED" w:rsidRPr="00074410">
              <w:rPr>
                <w:rFonts w:ascii="Times New Roman" w:hAnsi="Times New Roman" w:cs="Times New Roman"/>
                <w:sz w:val="28"/>
                <w:szCs w:val="28"/>
              </w:rPr>
              <w:t xml:space="preserve"> г.</w:t>
            </w:r>
          </w:p>
        </w:tc>
      </w:tr>
    </w:tbl>
    <w:p w:rsidR="00730E1C" w:rsidRPr="00074410" w:rsidRDefault="00730E1C" w:rsidP="00E410ED">
      <w:pPr>
        <w:spacing w:after="0" w:line="240" w:lineRule="auto"/>
        <w:jc w:val="both"/>
        <w:rPr>
          <w:rFonts w:ascii="Times New Roman" w:hAnsi="Times New Roman" w:cs="Times New Roman"/>
          <w:sz w:val="28"/>
          <w:szCs w:val="28"/>
        </w:rPr>
      </w:pPr>
    </w:p>
    <w:p w:rsidR="00E410ED" w:rsidRPr="00074410" w:rsidRDefault="00E410ED" w:rsidP="00E410ED">
      <w:pPr>
        <w:spacing w:after="0" w:line="240" w:lineRule="auto"/>
        <w:jc w:val="both"/>
        <w:rPr>
          <w:rFonts w:ascii="Times New Roman" w:hAnsi="Times New Roman" w:cs="Times New Roman"/>
          <w:sz w:val="28"/>
          <w:szCs w:val="28"/>
        </w:rPr>
      </w:pPr>
    </w:p>
    <w:p w:rsidR="000904FF" w:rsidRPr="000904FF" w:rsidRDefault="000904FF" w:rsidP="000904FF">
      <w:pPr>
        <w:framePr w:wrap="none" w:vAnchor="page" w:hAnchor="page" w:x="182" w:y="171"/>
        <w:widowControl w:val="0"/>
        <w:spacing w:after="0" w:line="240" w:lineRule="auto"/>
        <w:rPr>
          <w:rFonts w:ascii="Courier New" w:eastAsia="Times New Roman" w:hAnsi="Courier New" w:cs="Courier New"/>
          <w:sz w:val="2"/>
          <w:szCs w:val="2"/>
          <w:lang w:val="en-US"/>
        </w:rPr>
      </w:pPr>
      <w:r>
        <w:rPr>
          <w:rFonts w:ascii="Courier New" w:eastAsia="Times New Roman" w:hAnsi="Courier New" w:cs="Courier New"/>
          <w:noProof/>
          <w:sz w:val="2"/>
          <w:szCs w:val="2"/>
        </w:rPr>
        <w:drawing>
          <wp:inline distT="0" distB="0" distL="0" distR="0">
            <wp:extent cx="7335520" cy="104819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5520" cy="10481945"/>
                    </a:xfrm>
                    <a:prstGeom prst="rect">
                      <a:avLst/>
                    </a:prstGeom>
                    <a:noFill/>
                    <a:ln>
                      <a:noFill/>
                    </a:ln>
                  </pic:spPr>
                </pic:pic>
              </a:graphicData>
            </a:graphic>
          </wp:inline>
        </w:drawing>
      </w:r>
    </w:p>
    <w:p w:rsidR="00E410ED" w:rsidRPr="00074410" w:rsidRDefault="00E410ED" w:rsidP="00E410ED">
      <w:pPr>
        <w:spacing w:after="0" w:line="240" w:lineRule="auto"/>
        <w:jc w:val="both"/>
        <w:rPr>
          <w:rFonts w:ascii="Times New Roman" w:hAnsi="Times New Roman" w:cs="Times New Roman"/>
          <w:sz w:val="28"/>
          <w:szCs w:val="28"/>
        </w:rPr>
      </w:pPr>
    </w:p>
    <w:p w:rsidR="00E410ED" w:rsidRPr="00074410" w:rsidRDefault="00E410ED" w:rsidP="00E410ED">
      <w:pPr>
        <w:spacing w:after="0" w:line="240" w:lineRule="auto"/>
        <w:jc w:val="both"/>
        <w:rPr>
          <w:rFonts w:ascii="Times New Roman" w:hAnsi="Times New Roman" w:cs="Times New Roman"/>
          <w:sz w:val="28"/>
          <w:szCs w:val="28"/>
        </w:rPr>
      </w:pPr>
    </w:p>
    <w:p w:rsidR="00E410ED" w:rsidRPr="00074410" w:rsidRDefault="00E410ED" w:rsidP="00E410ED">
      <w:pPr>
        <w:spacing w:after="0" w:line="240" w:lineRule="auto"/>
        <w:jc w:val="both"/>
        <w:rPr>
          <w:rFonts w:ascii="Times New Roman" w:hAnsi="Times New Roman" w:cs="Times New Roman"/>
          <w:sz w:val="28"/>
          <w:szCs w:val="28"/>
        </w:rPr>
      </w:pPr>
    </w:p>
    <w:p w:rsidR="00E410ED" w:rsidRPr="00074410" w:rsidRDefault="00E410ED" w:rsidP="00E410ED">
      <w:pPr>
        <w:spacing w:after="0" w:line="240" w:lineRule="auto"/>
        <w:jc w:val="both"/>
        <w:rPr>
          <w:rFonts w:ascii="Times New Roman" w:hAnsi="Times New Roman" w:cs="Times New Roman"/>
          <w:sz w:val="28"/>
          <w:szCs w:val="28"/>
        </w:rPr>
      </w:pPr>
    </w:p>
    <w:p w:rsidR="00E410ED" w:rsidRPr="00074410" w:rsidRDefault="00E410ED" w:rsidP="00E410ED">
      <w:pPr>
        <w:spacing w:after="0" w:line="240" w:lineRule="auto"/>
        <w:jc w:val="both"/>
        <w:rPr>
          <w:rFonts w:ascii="Times New Roman" w:hAnsi="Times New Roman" w:cs="Times New Roman"/>
          <w:sz w:val="28"/>
          <w:szCs w:val="28"/>
        </w:rPr>
      </w:pPr>
    </w:p>
    <w:p w:rsidR="00E410ED" w:rsidRPr="00074410" w:rsidRDefault="00E410ED" w:rsidP="00E410ED">
      <w:pPr>
        <w:spacing w:after="0" w:line="240" w:lineRule="auto"/>
        <w:jc w:val="both"/>
        <w:rPr>
          <w:rFonts w:ascii="Times New Roman" w:hAnsi="Times New Roman" w:cs="Times New Roman"/>
          <w:sz w:val="28"/>
          <w:szCs w:val="28"/>
        </w:rPr>
      </w:pPr>
    </w:p>
    <w:p w:rsidR="00E410ED" w:rsidRPr="00074410" w:rsidRDefault="00E410ED" w:rsidP="00E410ED">
      <w:pPr>
        <w:spacing w:after="0" w:line="240" w:lineRule="exact"/>
        <w:jc w:val="center"/>
        <w:rPr>
          <w:rFonts w:ascii="Times New Roman" w:hAnsi="Times New Roman" w:cs="Times New Roman"/>
          <w:b/>
          <w:sz w:val="28"/>
          <w:szCs w:val="28"/>
        </w:rPr>
      </w:pPr>
      <w:r w:rsidRPr="00074410">
        <w:rPr>
          <w:rFonts w:ascii="Times New Roman" w:hAnsi="Times New Roman" w:cs="Times New Roman"/>
          <w:b/>
          <w:sz w:val="28"/>
          <w:szCs w:val="28"/>
        </w:rPr>
        <w:t>ДОКУМЕНТАЦИЯ</w:t>
      </w:r>
    </w:p>
    <w:p w:rsidR="00E410ED" w:rsidRDefault="00E410ED" w:rsidP="00E410ED">
      <w:pPr>
        <w:autoSpaceDE w:val="0"/>
        <w:autoSpaceDN w:val="0"/>
        <w:adjustRightInd w:val="0"/>
        <w:spacing w:after="0" w:line="240" w:lineRule="exact"/>
        <w:jc w:val="center"/>
        <w:rPr>
          <w:rFonts w:ascii="Times New Roman" w:hAnsi="Times New Roman" w:cs="Times New Roman"/>
          <w:b/>
          <w:sz w:val="28"/>
          <w:szCs w:val="28"/>
        </w:rPr>
      </w:pPr>
      <w:r w:rsidRPr="00074410">
        <w:rPr>
          <w:rFonts w:ascii="Times New Roman" w:hAnsi="Times New Roman" w:cs="Times New Roman"/>
          <w:b/>
          <w:sz w:val="28"/>
          <w:szCs w:val="28"/>
        </w:rPr>
        <w:t>об отборе электронной торговой системы для автоматизации закупок малого объема для обеспечения нужд заказчиков города Ставрополя</w:t>
      </w:r>
    </w:p>
    <w:p w:rsidR="007C411A" w:rsidRPr="00074410" w:rsidRDefault="007C411A" w:rsidP="00E410ED">
      <w:pPr>
        <w:autoSpaceDE w:val="0"/>
        <w:autoSpaceDN w:val="0"/>
        <w:adjustRightInd w:val="0"/>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(реестровый № 1-О/18)</w:t>
      </w:r>
    </w:p>
    <w:p w:rsidR="00E410ED" w:rsidRPr="00074410" w:rsidRDefault="00E410ED" w:rsidP="00E410ED">
      <w:pPr>
        <w:spacing w:after="0"/>
        <w:jc w:val="center"/>
        <w:rPr>
          <w:rFonts w:ascii="Times New Roman" w:hAnsi="Times New Roman" w:cs="Times New Roman"/>
          <w:b/>
        </w:rPr>
      </w:pPr>
    </w:p>
    <w:p w:rsidR="00E410ED" w:rsidRPr="00074410" w:rsidRDefault="00E410ED" w:rsidP="00E410ED">
      <w:pPr>
        <w:pStyle w:val="a4"/>
        <w:ind w:firstLine="0"/>
        <w:jc w:val="center"/>
        <w:rPr>
          <w:b/>
        </w:rPr>
      </w:pPr>
    </w:p>
    <w:p w:rsidR="00E410ED" w:rsidRPr="00074410" w:rsidRDefault="00E410ED" w:rsidP="00E410ED">
      <w:pPr>
        <w:spacing w:after="0" w:line="240" w:lineRule="auto"/>
        <w:jc w:val="center"/>
        <w:rPr>
          <w:rFonts w:ascii="Times New Roman" w:hAnsi="Times New Roman" w:cs="Times New Roman"/>
          <w:sz w:val="28"/>
          <w:szCs w:val="28"/>
        </w:rPr>
      </w:pPr>
    </w:p>
    <w:p w:rsidR="00E410ED" w:rsidRPr="00074410" w:rsidRDefault="00E410ED" w:rsidP="00E410ED">
      <w:pPr>
        <w:spacing w:after="0" w:line="240" w:lineRule="auto"/>
        <w:jc w:val="center"/>
        <w:rPr>
          <w:rFonts w:ascii="Times New Roman" w:hAnsi="Times New Roman" w:cs="Times New Roman"/>
          <w:sz w:val="28"/>
          <w:szCs w:val="28"/>
        </w:rPr>
      </w:pPr>
    </w:p>
    <w:p w:rsidR="00E410ED" w:rsidRPr="00074410" w:rsidRDefault="00E410ED" w:rsidP="00E410ED">
      <w:pPr>
        <w:spacing w:after="0" w:line="240" w:lineRule="auto"/>
        <w:jc w:val="center"/>
        <w:rPr>
          <w:rFonts w:ascii="Times New Roman" w:hAnsi="Times New Roman" w:cs="Times New Roman"/>
          <w:sz w:val="28"/>
          <w:szCs w:val="28"/>
        </w:rPr>
      </w:pPr>
    </w:p>
    <w:p w:rsidR="00E410ED" w:rsidRPr="00074410" w:rsidRDefault="00E410ED" w:rsidP="00E410ED">
      <w:pPr>
        <w:spacing w:after="0" w:line="240" w:lineRule="auto"/>
        <w:jc w:val="center"/>
        <w:rPr>
          <w:rFonts w:ascii="Times New Roman" w:hAnsi="Times New Roman" w:cs="Times New Roman"/>
          <w:sz w:val="28"/>
          <w:szCs w:val="28"/>
        </w:rPr>
      </w:pPr>
    </w:p>
    <w:p w:rsidR="00E410ED" w:rsidRPr="00074410" w:rsidRDefault="00E410ED" w:rsidP="00E410ED">
      <w:pPr>
        <w:spacing w:after="0" w:line="240" w:lineRule="auto"/>
        <w:jc w:val="center"/>
        <w:rPr>
          <w:rFonts w:ascii="Times New Roman" w:hAnsi="Times New Roman" w:cs="Times New Roman"/>
          <w:sz w:val="28"/>
          <w:szCs w:val="28"/>
        </w:rPr>
      </w:pPr>
    </w:p>
    <w:p w:rsidR="00E410ED" w:rsidRPr="00074410" w:rsidRDefault="00E410ED" w:rsidP="00E410ED">
      <w:pPr>
        <w:spacing w:after="0" w:line="240" w:lineRule="auto"/>
        <w:jc w:val="center"/>
        <w:rPr>
          <w:rFonts w:ascii="Times New Roman" w:hAnsi="Times New Roman" w:cs="Times New Roman"/>
          <w:sz w:val="28"/>
          <w:szCs w:val="28"/>
        </w:rPr>
      </w:pPr>
    </w:p>
    <w:p w:rsidR="00E410ED" w:rsidRPr="00074410" w:rsidRDefault="00E410ED" w:rsidP="00E410ED">
      <w:pPr>
        <w:spacing w:after="0" w:line="240" w:lineRule="auto"/>
        <w:jc w:val="center"/>
        <w:rPr>
          <w:rFonts w:ascii="Times New Roman" w:hAnsi="Times New Roman" w:cs="Times New Roman"/>
          <w:sz w:val="28"/>
          <w:szCs w:val="28"/>
        </w:rPr>
      </w:pPr>
    </w:p>
    <w:p w:rsidR="00E410ED" w:rsidRPr="00074410" w:rsidRDefault="00E410ED" w:rsidP="00E410ED">
      <w:pPr>
        <w:spacing w:after="0" w:line="240" w:lineRule="auto"/>
        <w:jc w:val="center"/>
        <w:rPr>
          <w:rFonts w:ascii="Times New Roman" w:hAnsi="Times New Roman" w:cs="Times New Roman"/>
          <w:sz w:val="28"/>
          <w:szCs w:val="28"/>
        </w:rPr>
      </w:pPr>
    </w:p>
    <w:p w:rsidR="00E410ED" w:rsidRPr="00074410" w:rsidRDefault="00E410ED" w:rsidP="00E410ED">
      <w:pPr>
        <w:spacing w:after="0" w:line="240" w:lineRule="auto"/>
        <w:jc w:val="center"/>
        <w:rPr>
          <w:rFonts w:ascii="Times New Roman" w:hAnsi="Times New Roman" w:cs="Times New Roman"/>
          <w:sz w:val="28"/>
          <w:szCs w:val="28"/>
        </w:rPr>
      </w:pPr>
    </w:p>
    <w:p w:rsidR="00E410ED" w:rsidRPr="00074410" w:rsidRDefault="00E410ED" w:rsidP="00E410ED">
      <w:pPr>
        <w:spacing w:after="0" w:line="240" w:lineRule="auto"/>
        <w:jc w:val="center"/>
        <w:rPr>
          <w:rFonts w:ascii="Times New Roman" w:hAnsi="Times New Roman" w:cs="Times New Roman"/>
          <w:sz w:val="28"/>
          <w:szCs w:val="28"/>
        </w:rPr>
      </w:pPr>
    </w:p>
    <w:p w:rsidR="00E410ED" w:rsidRPr="00074410" w:rsidRDefault="00E410ED" w:rsidP="00E410ED">
      <w:pPr>
        <w:spacing w:after="0" w:line="240" w:lineRule="auto"/>
        <w:jc w:val="center"/>
        <w:rPr>
          <w:rFonts w:ascii="Times New Roman" w:hAnsi="Times New Roman" w:cs="Times New Roman"/>
          <w:sz w:val="28"/>
          <w:szCs w:val="28"/>
        </w:rPr>
      </w:pPr>
    </w:p>
    <w:p w:rsidR="00E410ED" w:rsidRPr="00074410" w:rsidRDefault="00E410ED" w:rsidP="00E410ED">
      <w:pPr>
        <w:spacing w:after="0" w:line="240" w:lineRule="auto"/>
        <w:jc w:val="center"/>
        <w:rPr>
          <w:rFonts w:ascii="Times New Roman" w:hAnsi="Times New Roman" w:cs="Times New Roman"/>
          <w:sz w:val="28"/>
          <w:szCs w:val="28"/>
        </w:rPr>
      </w:pPr>
    </w:p>
    <w:p w:rsidR="00E410ED" w:rsidRPr="00074410" w:rsidRDefault="00E410ED" w:rsidP="00E410ED">
      <w:pPr>
        <w:spacing w:after="0" w:line="240" w:lineRule="auto"/>
        <w:jc w:val="center"/>
        <w:rPr>
          <w:rFonts w:ascii="Times New Roman" w:hAnsi="Times New Roman" w:cs="Times New Roman"/>
          <w:sz w:val="28"/>
          <w:szCs w:val="28"/>
        </w:rPr>
      </w:pPr>
    </w:p>
    <w:p w:rsidR="00E410ED" w:rsidRPr="00074410" w:rsidRDefault="00E410ED" w:rsidP="00E410ED">
      <w:pPr>
        <w:spacing w:after="0" w:line="240" w:lineRule="auto"/>
        <w:jc w:val="center"/>
        <w:rPr>
          <w:rFonts w:ascii="Times New Roman" w:hAnsi="Times New Roman" w:cs="Times New Roman"/>
          <w:sz w:val="28"/>
          <w:szCs w:val="28"/>
        </w:rPr>
      </w:pPr>
    </w:p>
    <w:p w:rsidR="00E410ED" w:rsidRPr="00074410" w:rsidRDefault="00E410ED" w:rsidP="00E410ED">
      <w:pPr>
        <w:spacing w:after="0" w:line="240" w:lineRule="auto"/>
        <w:jc w:val="center"/>
        <w:rPr>
          <w:rFonts w:ascii="Times New Roman" w:hAnsi="Times New Roman" w:cs="Times New Roman"/>
          <w:sz w:val="28"/>
          <w:szCs w:val="28"/>
        </w:rPr>
      </w:pPr>
    </w:p>
    <w:p w:rsidR="00E410ED" w:rsidRPr="00074410" w:rsidRDefault="00E410ED" w:rsidP="00E410ED">
      <w:pPr>
        <w:widowControl w:val="0"/>
        <w:spacing w:after="0" w:line="240" w:lineRule="exact"/>
        <w:rPr>
          <w:rFonts w:ascii="Times New Roman" w:hAnsi="Times New Roman" w:cs="Times New Roman"/>
          <w:b/>
          <w:bCs/>
          <w:sz w:val="28"/>
          <w:szCs w:val="28"/>
        </w:rPr>
      </w:pPr>
      <w:r w:rsidRPr="00074410">
        <w:rPr>
          <w:rFonts w:ascii="Times New Roman" w:hAnsi="Times New Roman" w:cs="Times New Roman"/>
          <w:b/>
          <w:bCs/>
          <w:sz w:val="28"/>
          <w:szCs w:val="28"/>
        </w:rPr>
        <w:t xml:space="preserve">Отбор проводит: </w:t>
      </w:r>
    </w:p>
    <w:p w:rsidR="00E410ED" w:rsidRPr="00074410" w:rsidRDefault="00E410ED" w:rsidP="00E410ED">
      <w:pPr>
        <w:spacing w:after="0" w:line="240" w:lineRule="auto"/>
        <w:rPr>
          <w:rFonts w:ascii="Times New Roman" w:hAnsi="Times New Roman" w:cs="Times New Roman"/>
          <w:sz w:val="28"/>
          <w:szCs w:val="28"/>
        </w:rPr>
      </w:pPr>
      <w:r w:rsidRPr="00074410">
        <w:rPr>
          <w:rFonts w:ascii="Times New Roman" w:hAnsi="Times New Roman" w:cs="Times New Roman"/>
          <w:sz w:val="28"/>
          <w:szCs w:val="28"/>
        </w:rPr>
        <w:t>комитет муниципального заказа и торговли администрации города Ставрополя</w:t>
      </w:r>
    </w:p>
    <w:p w:rsidR="00E410ED" w:rsidRPr="00074410" w:rsidRDefault="00E410ED" w:rsidP="00E410ED">
      <w:pPr>
        <w:spacing w:after="0" w:line="240" w:lineRule="exact"/>
        <w:jc w:val="center"/>
        <w:rPr>
          <w:rFonts w:ascii="Times New Roman" w:hAnsi="Times New Roman" w:cs="Times New Roman"/>
          <w:sz w:val="28"/>
          <w:szCs w:val="28"/>
        </w:rPr>
      </w:pPr>
    </w:p>
    <w:p w:rsidR="00E410ED" w:rsidRPr="00074410" w:rsidRDefault="00E410ED" w:rsidP="00E410ED">
      <w:pPr>
        <w:spacing w:after="0" w:line="240" w:lineRule="exact"/>
        <w:jc w:val="center"/>
        <w:rPr>
          <w:rFonts w:ascii="Times New Roman" w:hAnsi="Times New Roman" w:cs="Times New Roman"/>
          <w:sz w:val="28"/>
          <w:szCs w:val="28"/>
        </w:rPr>
      </w:pPr>
    </w:p>
    <w:p w:rsidR="00E410ED" w:rsidRPr="00074410" w:rsidRDefault="00E410ED" w:rsidP="00E410ED">
      <w:pPr>
        <w:spacing w:after="0" w:line="240" w:lineRule="exact"/>
        <w:jc w:val="center"/>
        <w:rPr>
          <w:rFonts w:ascii="Times New Roman" w:hAnsi="Times New Roman" w:cs="Times New Roman"/>
          <w:sz w:val="28"/>
          <w:szCs w:val="28"/>
        </w:rPr>
      </w:pPr>
    </w:p>
    <w:p w:rsidR="00E410ED" w:rsidRPr="00074410" w:rsidRDefault="00E410ED" w:rsidP="00E410ED">
      <w:pPr>
        <w:spacing w:after="0" w:line="240" w:lineRule="exact"/>
        <w:jc w:val="center"/>
        <w:rPr>
          <w:rFonts w:ascii="Times New Roman" w:hAnsi="Times New Roman" w:cs="Times New Roman"/>
          <w:sz w:val="28"/>
          <w:szCs w:val="28"/>
        </w:rPr>
      </w:pPr>
    </w:p>
    <w:p w:rsidR="00E410ED" w:rsidRPr="00074410" w:rsidRDefault="00E410ED" w:rsidP="00E410ED">
      <w:pPr>
        <w:spacing w:after="0" w:line="240" w:lineRule="auto"/>
        <w:jc w:val="center"/>
        <w:rPr>
          <w:rFonts w:ascii="Times New Roman" w:hAnsi="Times New Roman" w:cs="Times New Roman"/>
          <w:sz w:val="28"/>
          <w:szCs w:val="28"/>
        </w:rPr>
      </w:pPr>
      <w:r w:rsidRPr="00074410">
        <w:rPr>
          <w:rFonts w:ascii="Times New Roman" w:hAnsi="Times New Roman" w:cs="Times New Roman"/>
          <w:sz w:val="28"/>
          <w:szCs w:val="28"/>
        </w:rPr>
        <w:t>г. Ставрополь</w:t>
      </w:r>
    </w:p>
    <w:p w:rsidR="00E410ED" w:rsidRPr="00074410" w:rsidRDefault="00E410ED" w:rsidP="00E410ED">
      <w:pPr>
        <w:spacing w:after="0" w:line="240" w:lineRule="auto"/>
        <w:jc w:val="center"/>
        <w:rPr>
          <w:rFonts w:ascii="Times New Roman" w:hAnsi="Times New Roman" w:cs="Times New Roman"/>
          <w:sz w:val="28"/>
          <w:szCs w:val="28"/>
        </w:rPr>
      </w:pPr>
      <w:r w:rsidRPr="00074410">
        <w:rPr>
          <w:rFonts w:ascii="Times New Roman" w:hAnsi="Times New Roman" w:cs="Times New Roman"/>
          <w:sz w:val="28"/>
          <w:szCs w:val="28"/>
        </w:rPr>
        <w:t>2018</w:t>
      </w:r>
    </w:p>
    <w:p w:rsidR="00B91498" w:rsidRPr="00074410" w:rsidRDefault="00B91498" w:rsidP="003E03E8">
      <w:pPr>
        <w:spacing w:after="0" w:line="240" w:lineRule="exact"/>
        <w:jc w:val="center"/>
        <w:rPr>
          <w:rFonts w:ascii="Times New Roman" w:hAnsi="Times New Roman" w:cs="Times New Roman"/>
          <w:sz w:val="28"/>
          <w:szCs w:val="28"/>
        </w:rPr>
      </w:pPr>
      <w:r w:rsidRPr="00074410">
        <w:rPr>
          <w:rFonts w:ascii="Times New Roman" w:hAnsi="Times New Roman" w:cs="Times New Roman"/>
          <w:sz w:val="28"/>
          <w:szCs w:val="28"/>
        </w:rPr>
        <w:t>СОДЕРЖАНИЕ</w:t>
      </w:r>
    </w:p>
    <w:p w:rsidR="00B91498" w:rsidRPr="00074410" w:rsidRDefault="00B91498" w:rsidP="003E03E8">
      <w:pPr>
        <w:spacing w:after="0" w:line="240" w:lineRule="exact"/>
        <w:jc w:val="center"/>
        <w:rPr>
          <w:rFonts w:ascii="Times New Roman" w:hAnsi="Times New Roman" w:cs="Times New Roman"/>
          <w:sz w:val="28"/>
          <w:szCs w:val="28"/>
        </w:rPr>
      </w:pPr>
      <w:r w:rsidRPr="00074410">
        <w:rPr>
          <w:rFonts w:ascii="Times New Roman" w:hAnsi="Times New Roman" w:cs="Times New Roman"/>
          <w:sz w:val="28"/>
          <w:szCs w:val="28"/>
        </w:rPr>
        <w:lastRenderedPageBreak/>
        <w:t>ДОКУМЕНТАЦИИ ОБ ОТБОРЕ</w:t>
      </w:r>
    </w:p>
    <w:p w:rsidR="00B91498" w:rsidRPr="00074410" w:rsidRDefault="00B91498" w:rsidP="00B91498">
      <w:pPr>
        <w:spacing w:after="0" w:line="240" w:lineRule="auto"/>
        <w:jc w:val="center"/>
        <w:rPr>
          <w:rFonts w:ascii="Times New Roman" w:hAnsi="Times New Roman" w:cs="Times New Roman"/>
          <w:sz w:val="28"/>
          <w:szCs w:val="28"/>
        </w:rPr>
      </w:pPr>
    </w:p>
    <w:p w:rsidR="00B91498" w:rsidRPr="00074410" w:rsidRDefault="00B91498" w:rsidP="00B91498">
      <w:pPr>
        <w:spacing w:after="0" w:line="240" w:lineRule="auto"/>
        <w:rPr>
          <w:rFonts w:ascii="Times New Roman" w:hAnsi="Times New Roman" w:cs="Times New Roman"/>
          <w:sz w:val="28"/>
          <w:szCs w:val="28"/>
        </w:rPr>
      </w:pPr>
    </w:p>
    <w:p w:rsidR="00B91498" w:rsidRPr="00074410" w:rsidRDefault="00B91498" w:rsidP="00B91498">
      <w:pPr>
        <w:spacing w:after="0" w:line="240" w:lineRule="auto"/>
        <w:rPr>
          <w:rFonts w:ascii="Times New Roman" w:hAnsi="Times New Roman" w:cs="Times New Roman"/>
          <w:sz w:val="28"/>
          <w:szCs w:val="28"/>
        </w:rPr>
      </w:pPr>
      <w:r w:rsidRPr="00074410">
        <w:rPr>
          <w:rFonts w:ascii="Times New Roman" w:hAnsi="Times New Roman" w:cs="Times New Roman"/>
          <w:sz w:val="28"/>
          <w:szCs w:val="28"/>
        </w:rPr>
        <w:t xml:space="preserve">Часть </w:t>
      </w:r>
      <w:r w:rsidRPr="00074410">
        <w:rPr>
          <w:rFonts w:ascii="Times New Roman" w:hAnsi="Times New Roman" w:cs="Times New Roman"/>
          <w:sz w:val="28"/>
          <w:szCs w:val="28"/>
          <w:lang w:val="en-US"/>
        </w:rPr>
        <w:t>I</w:t>
      </w:r>
      <w:r w:rsidRPr="00074410">
        <w:rPr>
          <w:rFonts w:ascii="Times New Roman" w:hAnsi="Times New Roman" w:cs="Times New Roman"/>
          <w:sz w:val="28"/>
          <w:szCs w:val="28"/>
        </w:rPr>
        <w:t>.</w:t>
      </w:r>
      <w:r w:rsidRPr="00074410">
        <w:rPr>
          <w:rFonts w:ascii="Times New Roman" w:hAnsi="Times New Roman" w:cs="Times New Roman"/>
          <w:sz w:val="28"/>
          <w:szCs w:val="28"/>
          <w:lang w:val="en-US"/>
        </w:rPr>
        <w:t> </w:t>
      </w:r>
      <w:r w:rsidRPr="00074410">
        <w:rPr>
          <w:rFonts w:ascii="Times New Roman" w:hAnsi="Times New Roman" w:cs="Times New Roman"/>
          <w:sz w:val="28"/>
          <w:szCs w:val="28"/>
        </w:rPr>
        <w:t>Общая часть.</w:t>
      </w:r>
    </w:p>
    <w:p w:rsidR="00B91498" w:rsidRPr="00074410" w:rsidRDefault="00B91498" w:rsidP="00B91498">
      <w:pPr>
        <w:spacing w:after="0" w:line="240" w:lineRule="auto"/>
        <w:rPr>
          <w:rFonts w:ascii="Times New Roman" w:hAnsi="Times New Roman" w:cs="Times New Roman"/>
          <w:sz w:val="28"/>
          <w:szCs w:val="28"/>
        </w:rPr>
      </w:pPr>
    </w:p>
    <w:p w:rsidR="00B91498" w:rsidRPr="00074410" w:rsidRDefault="00B91498" w:rsidP="00B91498">
      <w:pPr>
        <w:spacing w:after="0" w:line="240" w:lineRule="auto"/>
        <w:jc w:val="both"/>
        <w:rPr>
          <w:rFonts w:ascii="Times New Roman" w:hAnsi="Times New Roman" w:cs="Times New Roman"/>
          <w:sz w:val="28"/>
          <w:szCs w:val="28"/>
        </w:rPr>
      </w:pPr>
      <w:r w:rsidRPr="00074410">
        <w:rPr>
          <w:rFonts w:ascii="Times New Roman" w:hAnsi="Times New Roman" w:cs="Times New Roman"/>
          <w:sz w:val="28"/>
          <w:szCs w:val="28"/>
        </w:rPr>
        <w:t xml:space="preserve">Часть </w:t>
      </w:r>
      <w:r w:rsidRPr="00074410">
        <w:rPr>
          <w:rFonts w:ascii="Times New Roman" w:hAnsi="Times New Roman" w:cs="Times New Roman"/>
          <w:sz w:val="28"/>
          <w:szCs w:val="28"/>
          <w:lang w:val="en-US"/>
        </w:rPr>
        <w:t>II</w:t>
      </w:r>
      <w:r w:rsidRPr="00074410">
        <w:rPr>
          <w:rFonts w:ascii="Times New Roman" w:hAnsi="Times New Roman" w:cs="Times New Roman"/>
          <w:sz w:val="28"/>
          <w:szCs w:val="28"/>
        </w:rPr>
        <w:t>.</w:t>
      </w:r>
      <w:r w:rsidRPr="00074410">
        <w:rPr>
          <w:rFonts w:ascii="Times New Roman" w:hAnsi="Times New Roman" w:cs="Times New Roman"/>
          <w:sz w:val="28"/>
          <w:szCs w:val="28"/>
          <w:lang w:val="en-US"/>
        </w:rPr>
        <w:t> </w:t>
      </w:r>
      <w:r w:rsidRPr="00074410">
        <w:rPr>
          <w:rFonts w:ascii="Times New Roman" w:hAnsi="Times New Roman" w:cs="Times New Roman"/>
          <w:sz w:val="28"/>
          <w:szCs w:val="28"/>
        </w:rPr>
        <w:t>Информационная карта отбора электронной торговой системы для автоматизации закупок малого объема для обеспечения нужд заказчиков города Ставрополя</w:t>
      </w:r>
      <w:r w:rsidRPr="00074410">
        <w:rPr>
          <w:rFonts w:ascii="Times New Roman" w:hAnsi="Times New Roman" w:cs="Times New Roman"/>
          <w:bCs/>
          <w:sz w:val="28"/>
          <w:szCs w:val="28"/>
        </w:rPr>
        <w:t>. Формы документов.</w:t>
      </w:r>
    </w:p>
    <w:p w:rsidR="00B91498" w:rsidRPr="00074410" w:rsidRDefault="00B91498" w:rsidP="00B91498">
      <w:pPr>
        <w:spacing w:after="0" w:line="240" w:lineRule="auto"/>
        <w:rPr>
          <w:rFonts w:ascii="Times New Roman" w:hAnsi="Times New Roman" w:cs="Times New Roman"/>
          <w:sz w:val="28"/>
          <w:szCs w:val="28"/>
        </w:rPr>
      </w:pPr>
    </w:p>
    <w:p w:rsidR="00B91498" w:rsidRPr="00074410" w:rsidRDefault="00B91498" w:rsidP="00B91498">
      <w:pPr>
        <w:spacing w:after="0" w:line="240" w:lineRule="auto"/>
        <w:rPr>
          <w:rFonts w:ascii="Times New Roman" w:hAnsi="Times New Roman" w:cs="Times New Roman"/>
          <w:sz w:val="28"/>
          <w:szCs w:val="28"/>
        </w:rPr>
      </w:pPr>
      <w:r w:rsidRPr="00074410">
        <w:rPr>
          <w:rFonts w:ascii="Times New Roman" w:hAnsi="Times New Roman" w:cs="Times New Roman"/>
          <w:sz w:val="28"/>
          <w:szCs w:val="28"/>
        </w:rPr>
        <w:t>Часть</w:t>
      </w:r>
      <w:r w:rsidRPr="00074410">
        <w:rPr>
          <w:rFonts w:ascii="Times New Roman" w:hAnsi="Times New Roman" w:cs="Times New Roman"/>
          <w:sz w:val="28"/>
          <w:szCs w:val="28"/>
          <w:lang w:val="en-US"/>
        </w:rPr>
        <w:t> III</w:t>
      </w:r>
      <w:r w:rsidRPr="00074410">
        <w:rPr>
          <w:rFonts w:ascii="Times New Roman" w:hAnsi="Times New Roman" w:cs="Times New Roman"/>
          <w:sz w:val="28"/>
          <w:szCs w:val="28"/>
        </w:rPr>
        <w:t>.</w:t>
      </w:r>
      <w:r w:rsidRPr="00074410">
        <w:rPr>
          <w:rFonts w:ascii="Times New Roman" w:hAnsi="Times New Roman" w:cs="Times New Roman"/>
          <w:sz w:val="28"/>
          <w:szCs w:val="28"/>
          <w:lang w:val="en-US"/>
        </w:rPr>
        <w:t> </w:t>
      </w:r>
      <w:r w:rsidRPr="00074410">
        <w:rPr>
          <w:rFonts w:ascii="Times New Roman" w:hAnsi="Times New Roman" w:cs="Times New Roman"/>
          <w:sz w:val="28"/>
          <w:szCs w:val="28"/>
        </w:rPr>
        <w:t>Техническое задание</w:t>
      </w:r>
      <w:r w:rsidRPr="00074410">
        <w:rPr>
          <w:rFonts w:ascii="Times New Roman" w:hAnsi="Times New Roman" w:cs="Times New Roman"/>
          <w:bCs/>
          <w:sz w:val="28"/>
          <w:szCs w:val="28"/>
        </w:rPr>
        <w:t>.</w:t>
      </w:r>
    </w:p>
    <w:p w:rsidR="00B91498" w:rsidRPr="00074410" w:rsidRDefault="00B91498" w:rsidP="00B91498">
      <w:pPr>
        <w:spacing w:after="0" w:line="240" w:lineRule="auto"/>
        <w:rPr>
          <w:rFonts w:ascii="Times New Roman" w:hAnsi="Times New Roman" w:cs="Times New Roman"/>
          <w:sz w:val="28"/>
          <w:szCs w:val="28"/>
        </w:rPr>
      </w:pPr>
    </w:p>
    <w:p w:rsidR="00B91498" w:rsidRPr="00074410" w:rsidRDefault="00B91498" w:rsidP="00B91498">
      <w:pPr>
        <w:spacing w:after="0" w:line="240" w:lineRule="auto"/>
        <w:rPr>
          <w:rFonts w:ascii="Times New Roman" w:hAnsi="Times New Roman" w:cs="Times New Roman"/>
          <w:sz w:val="28"/>
          <w:szCs w:val="28"/>
        </w:rPr>
      </w:pPr>
      <w:r w:rsidRPr="00074410">
        <w:rPr>
          <w:rFonts w:ascii="Times New Roman" w:hAnsi="Times New Roman" w:cs="Times New Roman"/>
          <w:sz w:val="28"/>
          <w:szCs w:val="28"/>
        </w:rPr>
        <w:t xml:space="preserve">Часть </w:t>
      </w:r>
      <w:r w:rsidRPr="00074410">
        <w:rPr>
          <w:rFonts w:ascii="Times New Roman" w:hAnsi="Times New Roman" w:cs="Times New Roman"/>
          <w:sz w:val="28"/>
          <w:szCs w:val="28"/>
          <w:lang w:val="en-US"/>
        </w:rPr>
        <w:t>IV</w:t>
      </w:r>
      <w:r w:rsidRPr="00074410">
        <w:rPr>
          <w:rFonts w:ascii="Times New Roman" w:hAnsi="Times New Roman" w:cs="Times New Roman"/>
          <w:sz w:val="28"/>
          <w:szCs w:val="28"/>
        </w:rPr>
        <w:t>.</w:t>
      </w:r>
      <w:r w:rsidRPr="00074410">
        <w:rPr>
          <w:rFonts w:ascii="Times New Roman" w:hAnsi="Times New Roman" w:cs="Times New Roman"/>
          <w:sz w:val="28"/>
          <w:szCs w:val="28"/>
          <w:lang w:val="en-US"/>
        </w:rPr>
        <w:t> </w:t>
      </w:r>
      <w:r w:rsidRPr="00074410">
        <w:rPr>
          <w:rFonts w:ascii="Times New Roman" w:hAnsi="Times New Roman" w:cs="Times New Roman"/>
          <w:sz w:val="28"/>
          <w:szCs w:val="28"/>
        </w:rPr>
        <w:t>Проект соглашения о сотрудничестве.</w:t>
      </w:r>
    </w:p>
    <w:p w:rsidR="00B91498" w:rsidRPr="00074410" w:rsidRDefault="00B91498" w:rsidP="00B91498">
      <w:pPr>
        <w:spacing w:after="0" w:line="240" w:lineRule="auto"/>
        <w:jc w:val="both"/>
        <w:rPr>
          <w:rFonts w:ascii="Times New Roman" w:hAnsi="Times New Roman" w:cs="Times New Roman"/>
          <w:sz w:val="28"/>
          <w:szCs w:val="28"/>
        </w:rPr>
      </w:pPr>
    </w:p>
    <w:p w:rsidR="003E03E8" w:rsidRPr="00074410" w:rsidRDefault="003E03E8" w:rsidP="00B91498">
      <w:pPr>
        <w:spacing w:after="0" w:line="240" w:lineRule="auto"/>
        <w:jc w:val="both"/>
        <w:rPr>
          <w:rFonts w:ascii="Times New Roman" w:hAnsi="Times New Roman" w:cs="Times New Roman"/>
          <w:sz w:val="28"/>
          <w:szCs w:val="28"/>
        </w:rPr>
      </w:pPr>
    </w:p>
    <w:p w:rsidR="00074410" w:rsidRDefault="00074410">
      <w:pPr>
        <w:rPr>
          <w:rFonts w:ascii="Times New Roman" w:eastAsia="Times New Roman" w:hAnsi="Times New Roman" w:cs="Times New Roman"/>
          <w:b/>
          <w:bCs/>
          <w:sz w:val="28"/>
          <w:szCs w:val="28"/>
        </w:rPr>
      </w:pPr>
      <w:r>
        <w:rPr>
          <w:b/>
          <w:bCs/>
          <w:sz w:val="28"/>
          <w:szCs w:val="28"/>
        </w:rPr>
        <w:br w:type="page"/>
      </w:r>
    </w:p>
    <w:p w:rsidR="003E03E8" w:rsidRPr="00074410" w:rsidRDefault="003E03E8" w:rsidP="003E03E8">
      <w:pPr>
        <w:pStyle w:val="a6"/>
        <w:widowControl w:val="0"/>
        <w:spacing w:after="0"/>
        <w:ind w:right="125"/>
        <w:jc w:val="center"/>
        <w:rPr>
          <w:b/>
          <w:bCs/>
          <w:sz w:val="28"/>
          <w:szCs w:val="28"/>
        </w:rPr>
      </w:pPr>
      <w:r w:rsidRPr="00074410">
        <w:rPr>
          <w:b/>
          <w:bCs/>
          <w:sz w:val="28"/>
          <w:szCs w:val="28"/>
        </w:rPr>
        <w:lastRenderedPageBreak/>
        <w:t xml:space="preserve">Часть </w:t>
      </w:r>
      <w:r w:rsidRPr="00074410">
        <w:rPr>
          <w:b/>
          <w:bCs/>
          <w:sz w:val="28"/>
          <w:szCs w:val="28"/>
          <w:lang w:val="en-US"/>
        </w:rPr>
        <w:t>I</w:t>
      </w:r>
      <w:r w:rsidRPr="00074410">
        <w:rPr>
          <w:b/>
          <w:bCs/>
          <w:sz w:val="28"/>
          <w:szCs w:val="28"/>
        </w:rPr>
        <w:t xml:space="preserve">.Общая часть. </w:t>
      </w:r>
    </w:p>
    <w:p w:rsidR="003E03E8" w:rsidRPr="00074410" w:rsidRDefault="003E03E8" w:rsidP="003E03E8">
      <w:pPr>
        <w:pStyle w:val="a6"/>
        <w:widowControl w:val="0"/>
        <w:spacing w:after="0"/>
        <w:ind w:right="125"/>
        <w:jc w:val="center"/>
        <w:rPr>
          <w:b/>
          <w:bCs/>
          <w:sz w:val="28"/>
          <w:szCs w:val="28"/>
        </w:rPr>
      </w:pPr>
    </w:p>
    <w:p w:rsidR="003E03E8" w:rsidRPr="00074410" w:rsidRDefault="003E03E8" w:rsidP="003E03E8">
      <w:pPr>
        <w:pStyle w:val="a6"/>
        <w:widowControl w:val="0"/>
        <w:spacing w:after="0"/>
        <w:ind w:left="720" w:right="125"/>
        <w:jc w:val="center"/>
        <w:rPr>
          <w:b/>
          <w:bCs/>
          <w:sz w:val="28"/>
          <w:szCs w:val="28"/>
        </w:rPr>
      </w:pPr>
      <w:r w:rsidRPr="00074410">
        <w:rPr>
          <w:b/>
          <w:bCs/>
          <w:sz w:val="28"/>
          <w:szCs w:val="28"/>
        </w:rPr>
        <w:t>Требования к содержанию, форме, оформлению заявки на участие в отборе и инструкция по ее заполнению</w:t>
      </w:r>
    </w:p>
    <w:p w:rsidR="003E03E8" w:rsidRPr="00074410" w:rsidRDefault="003E03E8" w:rsidP="003E03E8">
      <w:pPr>
        <w:pStyle w:val="a6"/>
        <w:widowControl w:val="0"/>
        <w:spacing w:after="0"/>
        <w:ind w:left="720" w:right="125"/>
        <w:rPr>
          <w:sz w:val="22"/>
          <w:szCs w:val="22"/>
        </w:rPr>
      </w:pPr>
    </w:p>
    <w:p w:rsidR="003E03E8" w:rsidRPr="00074410" w:rsidRDefault="003E03E8" w:rsidP="003E03E8">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74410">
        <w:rPr>
          <w:rFonts w:ascii="Times New Roman" w:hAnsi="Times New Roman" w:cs="Times New Roman"/>
          <w:sz w:val="28"/>
          <w:szCs w:val="28"/>
        </w:rPr>
        <w:t>1. </w:t>
      </w:r>
      <w:proofErr w:type="gramStart"/>
      <w:r w:rsidRPr="00074410">
        <w:rPr>
          <w:rFonts w:ascii="Times New Roman" w:hAnsi="Times New Roman" w:cs="Times New Roman"/>
          <w:sz w:val="28"/>
          <w:szCs w:val="28"/>
        </w:rPr>
        <w:t xml:space="preserve">Заявка на участие в отборе электронной торговой системы для автоматизации закупок малого объема для обеспечения нужд заказчиков города Ставрополя (далее – заявка на участие в отборе) подается участником отбора (далее – Участник) в срок и по форме, установленные </w:t>
      </w:r>
      <w:r w:rsidR="00E70769" w:rsidRPr="00074410">
        <w:rPr>
          <w:rFonts w:ascii="Times New Roman" w:hAnsi="Times New Roman" w:cs="Times New Roman"/>
          <w:sz w:val="28"/>
          <w:szCs w:val="28"/>
        </w:rPr>
        <w:t>извещением о проведении отбора и д</w:t>
      </w:r>
      <w:r w:rsidRPr="00074410">
        <w:rPr>
          <w:rFonts w:ascii="Times New Roman" w:hAnsi="Times New Roman" w:cs="Times New Roman"/>
          <w:sz w:val="28"/>
          <w:szCs w:val="28"/>
        </w:rPr>
        <w:t>окументацией</w:t>
      </w:r>
      <w:r w:rsidR="00E70769" w:rsidRPr="00074410">
        <w:rPr>
          <w:rFonts w:ascii="Times New Roman" w:hAnsi="Times New Roman" w:cs="Times New Roman"/>
          <w:sz w:val="28"/>
          <w:szCs w:val="28"/>
        </w:rPr>
        <w:t xml:space="preserve"> об</w:t>
      </w:r>
      <w:r w:rsidRPr="00074410">
        <w:rPr>
          <w:rFonts w:ascii="Times New Roman" w:hAnsi="Times New Roman" w:cs="Times New Roman"/>
          <w:sz w:val="28"/>
          <w:szCs w:val="28"/>
        </w:rPr>
        <w:t xml:space="preserve"> отбор</w:t>
      </w:r>
      <w:r w:rsidR="00E70769" w:rsidRPr="00074410">
        <w:rPr>
          <w:rFonts w:ascii="Times New Roman" w:hAnsi="Times New Roman" w:cs="Times New Roman"/>
          <w:sz w:val="28"/>
          <w:szCs w:val="28"/>
        </w:rPr>
        <w:t>е</w:t>
      </w:r>
      <w:r w:rsidRPr="00074410">
        <w:rPr>
          <w:rFonts w:ascii="Times New Roman" w:hAnsi="Times New Roman" w:cs="Times New Roman"/>
          <w:sz w:val="28"/>
          <w:szCs w:val="28"/>
        </w:rPr>
        <w:t xml:space="preserve"> </w:t>
      </w:r>
      <w:r w:rsidR="00E70769" w:rsidRPr="00074410">
        <w:rPr>
          <w:rFonts w:ascii="Times New Roman" w:hAnsi="Times New Roman" w:cs="Times New Roman"/>
          <w:sz w:val="28"/>
          <w:szCs w:val="28"/>
        </w:rPr>
        <w:t>электронной торговой системы для автоматизации закупок малого объема для обеспечения нужд заказчиков города Ставрополя</w:t>
      </w:r>
      <w:r w:rsidR="00E70769" w:rsidRPr="00074410">
        <w:rPr>
          <w:rFonts w:ascii="Times New Roman" w:hAnsi="Times New Roman" w:cs="Times New Roman"/>
          <w:bCs/>
          <w:sz w:val="28"/>
          <w:szCs w:val="28"/>
        </w:rPr>
        <w:t xml:space="preserve"> </w:t>
      </w:r>
      <w:r w:rsidRPr="00074410">
        <w:rPr>
          <w:rFonts w:ascii="Times New Roman" w:hAnsi="Times New Roman" w:cs="Times New Roman"/>
          <w:bCs/>
          <w:sz w:val="28"/>
          <w:szCs w:val="28"/>
        </w:rPr>
        <w:t>(далее –</w:t>
      </w:r>
      <w:r w:rsidR="00E70769" w:rsidRPr="00074410">
        <w:rPr>
          <w:rFonts w:ascii="Times New Roman" w:hAnsi="Times New Roman" w:cs="Times New Roman"/>
          <w:bCs/>
          <w:sz w:val="28"/>
          <w:szCs w:val="28"/>
        </w:rPr>
        <w:t xml:space="preserve"> </w:t>
      </w:r>
      <w:r w:rsidRPr="00074410">
        <w:rPr>
          <w:rFonts w:ascii="Times New Roman" w:hAnsi="Times New Roman" w:cs="Times New Roman"/>
          <w:bCs/>
          <w:sz w:val="28"/>
          <w:szCs w:val="28"/>
        </w:rPr>
        <w:t>документация</w:t>
      </w:r>
      <w:proofErr w:type="gramEnd"/>
      <w:r w:rsidR="00E70769" w:rsidRPr="00074410">
        <w:rPr>
          <w:rFonts w:ascii="Times New Roman" w:hAnsi="Times New Roman" w:cs="Times New Roman"/>
          <w:bCs/>
          <w:sz w:val="28"/>
          <w:szCs w:val="28"/>
        </w:rPr>
        <w:t xml:space="preserve"> об отборе</w:t>
      </w:r>
      <w:r w:rsidRPr="00074410">
        <w:rPr>
          <w:rFonts w:ascii="Times New Roman" w:hAnsi="Times New Roman" w:cs="Times New Roman"/>
          <w:bCs/>
          <w:sz w:val="28"/>
          <w:szCs w:val="28"/>
        </w:rPr>
        <w:t>)</w:t>
      </w:r>
      <w:r w:rsidRPr="00074410">
        <w:rPr>
          <w:rFonts w:ascii="Times New Roman" w:hAnsi="Times New Roman" w:cs="Times New Roman"/>
          <w:sz w:val="28"/>
          <w:szCs w:val="28"/>
        </w:rPr>
        <w:t>.</w:t>
      </w:r>
    </w:p>
    <w:p w:rsidR="003E03E8" w:rsidRPr="00074410" w:rsidRDefault="003E03E8" w:rsidP="003E03E8">
      <w:pPr>
        <w:pStyle w:val="ConsNormal"/>
        <w:ind w:right="0"/>
        <w:jc w:val="both"/>
        <w:rPr>
          <w:rFonts w:ascii="Times New Roman" w:hAnsi="Times New Roman" w:cs="Times New Roman"/>
          <w:color w:val="000000"/>
          <w:sz w:val="28"/>
          <w:szCs w:val="28"/>
        </w:rPr>
      </w:pPr>
      <w:r w:rsidRPr="00074410">
        <w:rPr>
          <w:rFonts w:ascii="Times New Roman" w:hAnsi="Times New Roman" w:cs="Times New Roman"/>
          <w:color w:val="000000"/>
          <w:sz w:val="28"/>
          <w:szCs w:val="28"/>
        </w:rPr>
        <w:t xml:space="preserve">2. Заявка </w:t>
      </w:r>
      <w:r w:rsidRPr="00074410">
        <w:rPr>
          <w:rFonts w:ascii="Times New Roman" w:hAnsi="Times New Roman" w:cs="Times New Roman"/>
          <w:sz w:val="28"/>
          <w:szCs w:val="28"/>
        </w:rPr>
        <w:t xml:space="preserve">на участие в отборе </w:t>
      </w:r>
      <w:r w:rsidRPr="00074410">
        <w:rPr>
          <w:rFonts w:ascii="Times New Roman" w:hAnsi="Times New Roman" w:cs="Times New Roman"/>
          <w:color w:val="000000"/>
          <w:sz w:val="28"/>
          <w:szCs w:val="28"/>
        </w:rPr>
        <w:t>должна быть составлена на русском языке.</w:t>
      </w:r>
    </w:p>
    <w:p w:rsidR="003E03E8" w:rsidRPr="00074410" w:rsidRDefault="003E03E8" w:rsidP="003E03E8">
      <w:pPr>
        <w:pStyle w:val="ConsNormal"/>
        <w:ind w:right="0"/>
        <w:jc w:val="both"/>
        <w:rPr>
          <w:rFonts w:ascii="Times New Roman" w:hAnsi="Times New Roman" w:cs="Times New Roman"/>
          <w:color w:val="000000"/>
          <w:sz w:val="28"/>
          <w:szCs w:val="28"/>
        </w:rPr>
      </w:pPr>
      <w:r w:rsidRPr="00074410">
        <w:rPr>
          <w:rFonts w:ascii="Times New Roman" w:hAnsi="Times New Roman" w:cs="Times New Roman"/>
          <w:color w:val="000000"/>
          <w:sz w:val="28"/>
          <w:szCs w:val="28"/>
        </w:rPr>
        <w:t xml:space="preserve">3. Заявка </w:t>
      </w:r>
      <w:r w:rsidRPr="00074410">
        <w:rPr>
          <w:rFonts w:ascii="Times New Roman" w:hAnsi="Times New Roman" w:cs="Times New Roman"/>
          <w:sz w:val="28"/>
          <w:szCs w:val="28"/>
        </w:rPr>
        <w:t xml:space="preserve">на участие в отборе </w:t>
      </w:r>
      <w:r w:rsidRPr="00074410">
        <w:rPr>
          <w:rFonts w:ascii="Times New Roman" w:hAnsi="Times New Roman" w:cs="Times New Roman"/>
          <w:color w:val="000000"/>
          <w:sz w:val="28"/>
          <w:szCs w:val="28"/>
        </w:rPr>
        <w:t>может быть составлена на другом языке при условии, что к ней будет прилагаться нотариально заверенный перевод соответствующих разделов на русском языке.</w:t>
      </w:r>
    </w:p>
    <w:p w:rsidR="003E03E8" w:rsidRPr="00074410" w:rsidRDefault="003E03E8" w:rsidP="003E03E8">
      <w:pPr>
        <w:pStyle w:val="ConsNormal"/>
        <w:ind w:right="0"/>
        <w:jc w:val="both"/>
        <w:rPr>
          <w:rFonts w:ascii="Times New Roman" w:hAnsi="Times New Roman" w:cs="Times New Roman"/>
          <w:color w:val="000000"/>
          <w:sz w:val="28"/>
          <w:szCs w:val="28"/>
        </w:rPr>
      </w:pPr>
      <w:r w:rsidRPr="00074410">
        <w:rPr>
          <w:rFonts w:ascii="Times New Roman" w:hAnsi="Times New Roman" w:cs="Times New Roman"/>
          <w:color w:val="000000"/>
          <w:sz w:val="28"/>
          <w:szCs w:val="28"/>
        </w:rPr>
        <w:t>4. </w:t>
      </w:r>
      <w:proofErr w:type="gramStart"/>
      <w:r w:rsidRPr="00074410">
        <w:rPr>
          <w:rFonts w:ascii="Times New Roman" w:hAnsi="Times New Roman" w:cs="Times New Roman"/>
          <w:color w:val="000000"/>
          <w:sz w:val="28"/>
          <w:szCs w:val="28"/>
        </w:rPr>
        <w:t xml:space="preserve">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принимаются комиссией по проведению </w:t>
      </w:r>
      <w:r w:rsidRPr="00074410">
        <w:rPr>
          <w:rFonts w:ascii="Times New Roman" w:hAnsi="Times New Roman" w:cs="Times New Roman"/>
          <w:sz w:val="28"/>
          <w:szCs w:val="28"/>
        </w:rPr>
        <w:t xml:space="preserve">отбора </w:t>
      </w:r>
      <w:r w:rsidR="00E70769" w:rsidRPr="00074410">
        <w:rPr>
          <w:rFonts w:ascii="Times New Roman" w:hAnsi="Times New Roman" w:cs="Times New Roman"/>
          <w:sz w:val="28"/>
          <w:szCs w:val="28"/>
        </w:rPr>
        <w:t>электронной торговой системы для автоматизации закупок малого объема для обеспечения нужд заказчиков города Ставрополя</w:t>
      </w:r>
      <w:r w:rsidR="00E70769" w:rsidRPr="00074410">
        <w:rPr>
          <w:rFonts w:ascii="Times New Roman" w:hAnsi="Times New Roman" w:cs="Times New Roman"/>
          <w:bCs/>
          <w:sz w:val="28"/>
          <w:szCs w:val="28"/>
        </w:rPr>
        <w:t xml:space="preserve"> </w:t>
      </w:r>
      <w:r w:rsidRPr="00074410">
        <w:rPr>
          <w:rFonts w:ascii="Times New Roman" w:hAnsi="Times New Roman" w:cs="Times New Roman"/>
          <w:bCs/>
          <w:sz w:val="28"/>
          <w:szCs w:val="28"/>
        </w:rPr>
        <w:t xml:space="preserve">(далее – комиссия) </w:t>
      </w:r>
      <w:r w:rsidRPr="00074410">
        <w:rPr>
          <w:rFonts w:ascii="Times New Roman" w:hAnsi="Times New Roman" w:cs="Times New Roman"/>
          <w:color w:val="000000"/>
          <w:sz w:val="28"/>
          <w:szCs w:val="28"/>
        </w:rPr>
        <w:t xml:space="preserve">для рассмотрения при наличии легализации указанных документов или проставлении </w:t>
      </w:r>
      <w:proofErr w:type="spellStart"/>
      <w:r w:rsidRPr="00074410">
        <w:rPr>
          <w:rFonts w:ascii="Times New Roman" w:hAnsi="Times New Roman" w:cs="Times New Roman"/>
          <w:color w:val="000000"/>
          <w:sz w:val="28"/>
          <w:szCs w:val="28"/>
        </w:rPr>
        <w:t>апостиля</w:t>
      </w:r>
      <w:proofErr w:type="spellEnd"/>
      <w:proofErr w:type="gramEnd"/>
      <w:r w:rsidRPr="00074410">
        <w:rPr>
          <w:rFonts w:ascii="Times New Roman" w:hAnsi="Times New Roman" w:cs="Times New Roman"/>
          <w:color w:val="000000"/>
          <w:sz w:val="28"/>
          <w:szCs w:val="28"/>
        </w:rPr>
        <w:t>, если иное не установлено международным договором Российской Федерации.</w:t>
      </w:r>
    </w:p>
    <w:p w:rsidR="00074410" w:rsidRDefault="003E03E8" w:rsidP="00074410">
      <w:pPr>
        <w:pStyle w:val="ConsPlusNormal"/>
        <w:ind w:firstLine="708"/>
        <w:jc w:val="both"/>
        <w:rPr>
          <w:rFonts w:ascii="Times New Roman" w:hAnsi="Times New Roman" w:cs="Times New Roman"/>
          <w:sz w:val="28"/>
          <w:szCs w:val="28"/>
        </w:rPr>
      </w:pPr>
      <w:r w:rsidRPr="00074410">
        <w:rPr>
          <w:rFonts w:ascii="Times New Roman" w:hAnsi="Times New Roman" w:cs="Times New Roman"/>
          <w:sz w:val="28"/>
          <w:szCs w:val="28"/>
        </w:rPr>
        <w:t>5. Участник вправе подать только одну заявку на участие                             в отборе.</w:t>
      </w:r>
    </w:p>
    <w:p w:rsidR="003E03E8" w:rsidRPr="00074410" w:rsidRDefault="003E03E8" w:rsidP="00074410">
      <w:pPr>
        <w:pStyle w:val="ConsPlusNormal"/>
        <w:ind w:firstLine="708"/>
        <w:jc w:val="both"/>
        <w:rPr>
          <w:rFonts w:ascii="Times New Roman" w:hAnsi="Times New Roman" w:cs="Times New Roman"/>
          <w:sz w:val="28"/>
          <w:szCs w:val="28"/>
        </w:rPr>
      </w:pPr>
      <w:r w:rsidRPr="00074410">
        <w:rPr>
          <w:rFonts w:ascii="Times New Roman" w:hAnsi="Times New Roman" w:cs="Times New Roman"/>
          <w:sz w:val="28"/>
          <w:szCs w:val="28"/>
        </w:rPr>
        <w:t xml:space="preserve">6. Заявка на участие в отборе подается Участником в письменной форме в запечатанном конверте. При этом на конверте указывается наименование отбора </w:t>
      </w:r>
      <w:r w:rsidR="00E70769" w:rsidRPr="00074410">
        <w:rPr>
          <w:rFonts w:ascii="Times New Roman" w:hAnsi="Times New Roman" w:cs="Times New Roman"/>
          <w:sz w:val="28"/>
          <w:szCs w:val="28"/>
        </w:rPr>
        <w:t xml:space="preserve">и </w:t>
      </w:r>
      <w:r w:rsidR="00E70769" w:rsidRPr="00B317BE">
        <w:rPr>
          <w:rFonts w:ascii="Times New Roman" w:hAnsi="Times New Roman" w:cs="Times New Roman"/>
          <w:sz w:val="28"/>
          <w:szCs w:val="28"/>
        </w:rPr>
        <w:t xml:space="preserve">наименование </w:t>
      </w:r>
      <w:r w:rsidR="00272B6C" w:rsidRPr="00B317BE">
        <w:rPr>
          <w:rFonts w:ascii="Times New Roman" w:hAnsi="Times New Roman" w:cs="Times New Roman"/>
          <w:sz w:val="28"/>
          <w:szCs w:val="28"/>
        </w:rPr>
        <w:t>комитета муниципального заказа и торговли администрации города Ставрополя (далее – Организатор отбора)</w:t>
      </w:r>
      <w:r w:rsidRPr="00B317BE">
        <w:rPr>
          <w:rFonts w:ascii="Times New Roman" w:hAnsi="Times New Roman" w:cs="Times New Roman"/>
          <w:sz w:val="28"/>
          <w:szCs w:val="28"/>
        </w:rPr>
        <w:t>.</w:t>
      </w:r>
    </w:p>
    <w:p w:rsidR="003E03E8" w:rsidRPr="00074410" w:rsidRDefault="003E03E8" w:rsidP="003E03E8">
      <w:pPr>
        <w:spacing w:after="0" w:line="240" w:lineRule="auto"/>
        <w:ind w:firstLine="720"/>
        <w:jc w:val="both"/>
        <w:rPr>
          <w:rFonts w:ascii="Times New Roman" w:hAnsi="Times New Roman" w:cs="Times New Roman"/>
          <w:color w:val="000000"/>
          <w:sz w:val="28"/>
          <w:szCs w:val="28"/>
        </w:rPr>
      </w:pPr>
      <w:r w:rsidRPr="00074410">
        <w:rPr>
          <w:rFonts w:ascii="Times New Roman" w:hAnsi="Times New Roman" w:cs="Times New Roman"/>
          <w:color w:val="000000"/>
          <w:sz w:val="28"/>
          <w:szCs w:val="28"/>
        </w:rPr>
        <w:t>7. </w:t>
      </w:r>
      <w:r w:rsidRPr="00074410">
        <w:rPr>
          <w:rFonts w:ascii="Times New Roman" w:hAnsi="Times New Roman" w:cs="Times New Roman"/>
          <w:sz w:val="28"/>
          <w:szCs w:val="28"/>
        </w:rPr>
        <w:t>Заявка на участие в отборе</w:t>
      </w:r>
      <w:r w:rsidRPr="00074410">
        <w:rPr>
          <w:rFonts w:ascii="Times New Roman" w:hAnsi="Times New Roman" w:cs="Times New Roman"/>
          <w:color w:val="000000"/>
          <w:sz w:val="28"/>
          <w:szCs w:val="28"/>
        </w:rPr>
        <w:t xml:space="preserve"> должна соответствовать следующим требованиям:</w:t>
      </w:r>
    </w:p>
    <w:p w:rsidR="003E03E8" w:rsidRPr="00074410" w:rsidRDefault="003E03E8" w:rsidP="003E03E8">
      <w:pPr>
        <w:pStyle w:val="3"/>
        <w:tabs>
          <w:tab w:val="clear" w:pos="360"/>
          <w:tab w:val="num" w:pos="1307"/>
        </w:tabs>
        <w:ind w:left="0" w:firstLine="720"/>
        <w:rPr>
          <w:rFonts w:ascii="Times New Roman" w:hAnsi="Times New Roman" w:cs="Times New Roman"/>
          <w:sz w:val="28"/>
          <w:szCs w:val="28"/>
        </w:rPr>
      </w:pPr>
      <w:r w:rsidRPr="00074410">
        <w:rPr>
          <w:rFonts w:ascii="Times New Roman" w:hAnsi="Times New Roman" w:cs="Times New Roman"/>
          <w:sz w:val="28"/>
          <w:szCs w:val="28"/>
        </w:rPr>
        <w:t>1</w:t>
      </w:r>
      <w:r w:rsidR="009953E2" w:rsidRPr="00074410">
        <w:rPr>
          <w:rFonts w:ascii="Times New Roman" w:hAnsi="Times New Roman" w:cs="Times New Roman"/>
          <w:sz w:val="28"/>
          <w:szCs w:val="28"/>
        </w:rPr>
        <w:t>)</w:t>
      </w:r>
      <w:r w:rsidRPr="00074410">
        <w:rPr>
          <w:rFonts w:ascii="Times New Roman" w:hAnsi="Times New Roman" w:cs="Times New Roman"/>
          <w:sz w:val="28"/>
          <w:szCs w:val="28"/>
        </w:rPr>
        <w:t> </w:t>
      </w:r>
      <w:r w:rsidR="009953E2" w:rsidRPr="00074410">
        <w:rPr>
          <w:rFonts w:ascii="Times New Roman" w:hAnsi="Times New Roman" w:cs="Times New Roman"/>
          <w:sz w:val="28"/>
          <w:szCs w:val="28"/>
        </w:rPr>
        <w:t>д</w:t>
      </w:r>
      <w:r w:rsidRPr="00074410">
        <w:rPr>
          <w:rFonts w:ascii="Times New Roman" w:hAnsi="Times New Roman" w:cs="Times New Roman"/>
          <w:sz w:val="28"/>
          <w:szCs w:val="28"/>
        </w:rPr>
        <w:t xml:space="preserve">олжна быть подготовлена по формам документов, представленным в Части </w:t>
      </w:r>
      <w:r w:rsidRPr="00074410">
        <w:rPr>
          <w:rFonts w:ascii="Times New Roman" w:hAnsi="Times New Roman" w:cs="Times New Roman"/>
          <w:sz w:val="28"/>
          <w:szCs w:val="28"/>
          <w:lang w:val="en-US"/>
        </w:rPr>
        <w:t>II</w:t>
      </w:r>
      <w:r w:rsidRPr="00074410">
        <w:rPr>
          <w:rFonts w:ascii="Times New Roman" w:hAnsi="Times New Roman" w:cs="Times New Roman"/>
          <w:sz w:val="28"/>
          <w:szCs w:val="28"/>
        </w:rPr>
        <w:t xml:space="preserve">. «Информационная карта отбора </w:t>
      </w:r>
      <w:r w:rsidR="009953E2" w:rsidRPr="00074410">
        <w:rPr>
          <w:rFonts w:ascii="Times New Roman" w:hAnsi="Times New Roman" w:cs="Times New Roman"/>
          <w:sz w:val="28"/>
          <w:szCs w:val="28"/>
        </w:rPr>
        <w:t>электронной торговой системы для автоматизации закупок малого объема для обеспечения нужд заказчиков города Ставрополя</w:t>
      </w:r>
      <w:r w:rsidR="009953E2" w:rsidRPr="00074410">
        <w:rPr>
          <w:rFonts w:ascii="Times New Roman" w:hAnsi="Times New Roman" w:cs="Times New Roman"/>
          <w:bCs/>
          <w:sz w:val="28"/>
          <w:szCs w:val="28"/>
        </w:rPr>
        <w:t>. Формы документов</w:t>
      </w:r>
      <w:r w:rsidRPr="00074410">
        <w:rPr>
          <w:rFonts w:ascii="Times New Roman" w:hAnsi="Times New Roman" w:cs="Times New Roman"/>
          <w:sz w:val="28"/>
          <w:szCs w:val="28"/>
        </w:rPr>
        <w:t>», при этом в формах документов должны быть заполнены все требуемые сведения. Ячейки или строки, не содержащие информацию, должны содержать слово «нет». Наличие пустых ячеек и строк не допускается. Сведения в формы впечатываются на печатной машинке, набираются на компьютере или вписываются от руки печатными буквами синими, черными или фиолетовыми чернилами;</w:t>
      </w:r>
    </w:p>
    <w:p w:rsidR="003E03E8" w:rsidRPr="00074410" w:rsidRDefault="003E03E8" w:rsidP="003E03E8">
      <w:pPr>
        <w:pStyle w:val="3"/>
        <w:tabs>
          <w:tab w:val="clear" w:pos="360"/>
          <w:tab w:val="num" w:pos="1307"/>
        </w:tabs>
        <w:ind w:left="0" w:firstLine="720"/>
        <w:rPr>
          <w:rFonts w:ascii="Times New Roman" w:hAnsi="Times New Roman" w:cs="Times New Roman"/>
          <w:sz w:val="28"/>
          <w:szCs w:val="28"/>
        </w:rPr>
      </w:pPr>
      <w:r w:rsidRPr="00074410">
        <w:rPr>
          <w:rFonts w:ascii="Times New Roman" w:hAnsi="Times New Roman" w:cs="Times New Roman"/>
          <w:sz w:val="28"/>
          <w:szCs w:val="28"/>
        </w:rPr>
        <w:lastRenderedPageBreak/>
        <w:t>2</w:t>
      </w:r>
      <w:r w:rsidR="009953E2" w:rsidRPr="00074410">
        <w:rPr>
          <w:rFonts w:ascii="Times New Roman" w:hAnsi="Times New Roman" w:cs="Times New Roman"/>
          <w:sz w:val="28"/>
          <w:szCs w:val="28"/>
        </w:rPr>
        <w:t>)</w:t>
      </w:r>
      <w:r w:rsidRPr="00074410">
        <w:rPr>
          <w:rFonts w:ascii="Times New Roman" w:hAnsi="Times New Roman" w:cs="Times New Roman"/>
          <w:sz w:val="28"/>
          <w:szCs w:val="28"/>
        </w:rPr>
        <w:t> </w:t>
      </w:r>
      <w:r w:rsidR="009953E2" w:rsidRPr="00074410">
        <w:rPr>
          <w:rFonts w:ascii="Times New Roman" w:hAnsi="Times New Roman" w:cs="Times New Roman"/>
          <w:sz w:val="28"/>
          <w:szCs w:val="28"/>
        </w:rPr>
        <w:t>д</w:t>
      </w:r>
      <w:r w:rsidRPr="00074410">
        <w:rPr>
          <w:rFonts w:ascii="Times New Roman" w:hAnsi="Times New Roman" w:cs="Times New Roman"/>
          <w:sz w:val="28"/>
          <w:szCs w:val="28"/>
        </w:rPr>
        <w:t xml:space="preserve">олжна содержать все сведения и документы, указанные в </w:t>
      </w:r>
      <w:r w:rsidRPr="00074410">
        <w:rPr>
          <w:rFonts w:ascii="Times New Roman" w:hAnsi="Times New Roman" w:cs="Times New Roman"/>
          <w:b/>
          <w:sz w:val="28"/>
          <w:szCs w:val="28"/>
        </w:rPr>
        <w:t xml:space="preserve">подпункте </w:t>
      </w:r>
      <w:r w:rsidR="00636B08" w:rsidRPr="00074410">
        <w:rPr>
          <w:rFonts w:ascii="Times New Roman" w:hAnsi="Times New Roman" w:cs="Times New Roman"/>
          <w:b/>
          <w:sz w:val="28"/>
          <w:szCs w:val="28"/>
        </w:rPr>
        <w:t>4</w:t>
      </w:r>
      <w:r w:rsidRPr="00074410">
        <w:rPr>
          <w:rFonts w:ascii="Times New Roman" w:hAnsi="Times New Roman" w:cs="Times New Roman"/>
          <w:b/>
          <w:sz w:val="28"/>
          <w:szCs w:val="28"/>
        </w:rPr>
        <w:t>.2</w:t>
      </w:r>
      <w:r w:rsidRPr="00074410">
        <w:rPr>
          <w:rFonts w:ascii="Times New Roman" w:hAnsi="Times New Roman" w:cs="Times New Roman"/>
          <w:sz w:val="28"/>
          <w:szCs w:val="28"/>
        </w:rPr>
        <w:t xml:space="preserve"> Части </w:t>
      </w:r>
      <w:r w:rsidRPr="00074410">
        <w:rPr>
          <w:rFonts w:ascii="Times New Roman" w:hAnsi="Times New Roman" w:cs="Times New Roman"/>
          <w:sz w:val="28"/>
          <w:szCs w:val="28"/>
          <w:lang w:val="en-US"/>
        </w:rPr>
        <w:t>II</w:t>
      </w:r>
      <w:r w:rsidRPr="00074410">
        <w:rPr>
          <w:rFonts w:ascii="Times New Roman" w:hAnsi="Times New Roman" w:cs="Times New Roman"/>
          <w:sz w:val="28"/>
          <w:szCs w:val="28"/>
        </w:rPr>
        <w:t xml:space="preserve">. «Информационная карта </w:t>
      </w:r>
      <w:r w:rsidR="009953E2" w:rsidRPr="00074410">
        <w:rPr>
          <w:rFonts w:ascii="Times New Roman" w:hAnsi="Times New Roman" w:cs="Times New Roman"/>
          <w:sz w:val="28"/>
          <w:szCs w:val="28"/>
        </w:rPr>
        <w:t>отбора электронной торговой системы для автоматизации закупок малого объема для обеспечения нужд заказчиков города Ставрополя</w:t>
      </w:r>
      <w:r w:rsidR="009953E2" w:rsidRPr="00074410">
        <w:rPr>
          <w:rFonts w:ascii="Times New Roman" w:hAnsi="Times New Roman" w:cs="Times New Roman"/>
          <w:bCs/>
          <w:sz w:val="28"/>
          <w:szCs w:val="28"/>
        </w:rPr>
        <w:t>. Формы документов</w:t>
      </w:r>
      <w:r w:rsidRPr="00074410">
        <w:rPr>
          <w:rFonts w:ascii="Times New Roman" w:hAnsi="Times New Roman" w:cs="Times New Roman"/>
          <w:sz w:val="28"/>
          <w:szCs w:val="28"/>
        </w:rPr>
        <w:t xml:space="preserve">»; </w:t>
      </w:r>
    </w:p>
    <w:p w:rsidR="003E03E8" w:rsidRPr="00074410" w:rsidRDefault="003E03E8" w:rsidP="003E03E8">
      <w:pPr>
        <w:pStyle w:val="3"/>
        <w:tabs>
          <w:tab w:val="clear" w:pos="360"/>
          <w:tab w:val="num" w:pos="1307"/>
        </w:tabs>
        <w:ind w:left="0" w:firstLine="720"/>
        <w:rPr>
          <w:rFonts w:ascii="Times New Roman" w:hAnsi="Times New Roman" w:cs="Times New Roman"/>
          <w:sz w:val="28"/>
          <w:szCs w:val="28"/>
        </w:rPr>
      </w:pPr>
      <w:r w:rsidRPr="00074410">
        <w:rPr>
          <w:rFonts w:ascii="Times New Roman" w:hAnsi="Times New Roman" w:cs="Times New Roman"/>
          <w:sz w:val="28"/>
          <w:szCs w:val="28"/>
        </w:rPr>
        <w:t>3</w:t>
      </w:r>
      <w:r w:rsidR="009953E2" w:rsidRPr="00074410">
        <w:rPr>
          <w:rFonts w:ascii="Times New Roman" w:hAnsi="Times New Roman" w:cs="Times New Roman"/>
          <w:sz w:val="28"/>
          <w:szCs w:val="28"/>
        </w:rPr>
        <w:t>)</w:t>
      </w:r>
      <w:r w:rsidRPr="00074410">
        <w:rPr>
          <w:rFonts w:ascii="Times New Roman" w:hAnsi="Times New Roman" w:cs="Times New Roman"/>
          <w:sz w:val="28"/>
          <w:szCs w:val="28"/>
        </w:rPr>
        <w:t> </w:t>
      </w:r>
      <w:r w:rsidR="009953E2" w:rsidRPr="00074410">
        <w:rPr>
          <w:rFonts w:ascii="Times New Roman" w:hAnsi="Times New Roman" w:cs="Times New Roman"/>
          <w:sz w:val="28"/>
          <w:szCs w:val="28"/>
        </w:rPr>
        <w:t>с</w:t>
      </w:r>
      <w:r w:rsidRPr="00074410">
        <w:rPr>
          <w:rFonts w:ascii="Times New Roman" w:hAnsi="Times New Roman" w:cs="Times New Roman"/>
          <w:sz w:val="28"/>
          <w:szCs w:val="28"/>
        </w:rPr>
        <w:t>ведения, которые содержатся в заявк</w:t>
      </w:r>
      <w:r w:rsidR="009953E2" w:rsidRPr="00074410">
        <w:rPr>
          <w:rFonts w:ascii="Times New Roman" w:hAnsi="Times New Roman" w:cs="Times New Roman"/>
          <w:sz w:val="28"/>
          <w:szCs w:val="28"/>
        </w:rPr>
        <w:t>е</w:t>
      </w:r>
      <w:r w:rsidRPr="00074410">
        <w:rPr>
          <w:rFonts w:ascii="Times New Roman" w:hAnsi="Times New Roman" w:cs="Times New Roman"/>
          <w:sz w:val="28"/>
          <w:szCs w:val="28"/>
        </w:rPr>
        <w:t xml:space="preserve"> на участие в отборе</w:t>
      </w:r>
      <w:r w:rsidR="009953E2" w:rsidRPr="00074410">
        <w:rPr>
          <w:rFonts w:ascii="Times New Roman" w:hAnsi="Times New Roman" w:cs="Times New Roman"/>
          <w:sz w:val="28"/>
          <w:szCs w:val="28"/>
        </w:rPr>
        <w:t>,</w:t>
      </w:r>
      <w:r w:rsidRPr="00074410">
        <w:rPr>
          <w:rFonts w:ascii="Times New Roman" w:hAnsi="Times New Roman" w:cs="Times New Roman"/>
          <w:sz w:val="28"/>
          <w:szCs w:val="28"/>
        </w:rPr>
        <w:t xml:space="preserve"> в случае их повторения должны быть одинаковыми и не должны допускать двусмысленных толкований;</w:t>
      </w:r>
    </w:p>
    <w:p w:rsidR="003E03E8" w:rsidRPr="00074410" w:rsidRDefault="003E03E8" w:rsidP="003E03E8">
      <w:pPr>
        <w:pStyle w:val="3"/>
        <w:tabs>
          <w:tab w:val="clear" w:pos="360"/>
          <w:tab w:val="num" w:pos="1307"/>
        </w:tabs>
        <w:ind w:left="0" w:firstLine="720"/>
        <w:rPr>
          <w:rFonts w:ascii="Times New Roman" w:hAnsi="Times New Roman" w:cs="Times New Roman"/>
          <w:sz w:val="28"/>
          <w:szCs w:val="28"/>
        </w:rPr>
      </w:pPr>
      <w:r w:rsidRPr="00074410">
        <w:rPr>
          <w:rFonts w:ascii="Times New Roman" w:hAnsi="Times New Roman" w:cs="Times New Roman"/>
          <w:sz w:val="28"/>
          <w:szCs w:val="28"/>
        </w:rPr>
        <w:t>4</w:t>
      </w:r>
      <w:r w:rsidR="009953E2" w:rsidRPr="00074410">
        <w:rPr>
          <w:rFonts w:ascii="Times New Roman" w:hAnsi="Times New Roman" w:cs="Times New Roman"/>
          <w:sz w:val="28"/>
          <w:szCs w:val="28"/>
        </w:rPr>
        <w:t>)</w:t>
      </w:r>
      <w:r w:rsidRPr="00074410">
        <w:rPr>
          <w:rFonts w:ascii="Times New Roman" w:hAnsi="Times New Roman" w:cs="Times New Roman"/>
          <w:sz w:val="28"/>
          <w:szCs w:val="28"/>
        </w:rPr>
        <w:t> </w:t>
      </w:r>
      <w:r w:rsidR="009953E2" w:rsidRPr="00074410">
        <w:rPr>
          <w:rFonts w:ascii="Times New Roman" w:hAnsi="Times New Roman" w:cs="Times New Roman"/>
          <w:sz w:val="28"/>
          <w:szCs w:val="28"/>
        </w:rPr>
        <w:t>д</w:t>
      </w:r>
      <w:r w:rsidRPr="00074410">
        <w:rPr>
          <w:rFonts w:ascii="Times New Roman" w:hAnsi="Times New Roman" w:cs="Times New Roman"/>
          <w:sz w:val="28"/>
          <w:szCs w:val="28"/>
        </w:rPr>
        <w:t>окументы, представляемые в составе заявки на участие в отборе не должны содержать недостоверных сведений;</w:t>
      </w:r>
    </w:p>
    <w:p w:rsidR="003E03E8" w:rsidRPr="00074410" w:rsidRDefault="001D010A" w:rsidP="003E03E8">
      <w:pPr>
        <w:spacing w:after="0" w:line="240" w:lineRule="auto"/>
        <w:ind w:firstLine="720"/>
        <w:jc w:val="both"/>
        <w:rPr>
          <w:rFonts w:ascii="Times New Roman" w:hAnsi="Times New Roman" w:cs="Times New Roman"/>
          <w:sz w:val="28"/>
          <w:szCs w:val="28"/>
        </w:rPr>
      </w:pPr>
      <w:r w:rsidRPr="00074410">
        <w:rPr>
          <w:rFonts w:ascii="Times New Roman" w:hAnsi="Times New Roman" w:cs="Times New Roman"/>
          <w:sz w:val="28"/>
          <w:szCs w:val="28"/>
        </w:rPr>
        <w:t>5)</w:t>
      </w:r>
      <w:r w:rsidR="003E03E8" w:rsidRPr="00074410">
        <w:rPr>
          <w:rFonts w:ascii="Times New Roman" w:hAnsi="Times New Roman" w:cs="Times New Roman"/>
          <w:sz w:val="28"/>
          <w:szCs w:val="28"/>
        </w:rPr>
        <w:t> </w:t>
      </w:r>
      <w:r w:rsidRPr="00074410">
        <w:rPr>
          <w:rFonts w:ascii="Times New Roman" w:hAnsi="Times New Roman" w:cs="Times New Roman"/>
          <w:sz w:val="28"/>
          <w:szCs w:val="28"/>
        </w:rPr>
        <w:t>д</w:t>
      </w:r>
      <w:r w:rsidR="003E03E8" w:rsidRPr="00074410">
        <w:rPr>
          <w:rFonts w:ascii="Times New Roman" w:hAnsi="Times New Roman" w:cs="Times New Roman"/>
          <w:sz w:val="28"/>
          <w:szCs w:val="28"/>
        </w:rPr>
        <w:t>окументы, для которых установлены специальные формы, должны быть составлены в соответствии с этими формами</w:t>
      </w:r>
      <w:r w:rsidRPr="00074410">
        <w:rPr>
          <w:rFonts w:ascii="Times New Roman" w:hAnsi="Times New Roman" w:cs="Times New Roman"/>
          <w:sz w:val="28"/>
          <w:szCs w:val="28"/>
        </w:rPr>
        <w:t>.</w:t>
      </w:r>
    </w:p>
    <w:p w:rsidR="007C7999" w:rsidRPr="00074410" w:rsidRDefault="003E03E8" w:rsidP="007C7999">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color w:val="000000"/>
          <w:sz w:val="28"/>
          <w:szCs w:val="28"/>
        </w:rPr>
        <w:t>8</w:t>
      </w:r>
      <w:r w:rsidR="001D010A" w:rsidRPr="00074410">
        <w:rPr>
          <w:rFonts w:ascii="Times New Roman" w:hAnsi="Times New Roman" w:cs="Times New Roman"/>
          <w:color w:val="000000"/>
          <w:sz w:val="28"/>
          <w:szCs w:val="28"/>
        </w:rPr>
        <w:t>.</w:t>
      </w:r>
      <w:r w:rsidRPr="00074410">
        <w:rPr>
          <w:rFonts w:ascii="Times New Roman" w:hAnsi="Times New Roman" w:cs="Times New Roman"/>
          <w:color w:val="000000"/>
          <w:sz w:val="28"/>
          <w:szCs w:val="28"/>
        </w:rPr>
        <w:t> </w:t>
      </w:r>
      <w:r w:rsidR="007C7999" w:rsidRPr="00074410">
        <w:rPr>
          <w:rFonts w:ascii="Times New Roman" w:hAnsi="Times New Roman" w:cs="Times New Roman"/>
          <w:sz w:val="28"/>
          <w:szCs w:val="28"/>
        </w:rPr>
        <w:t>Все листы заявки на участие в отборе должны быть прошиты и пронумерованы. Заявка на участие в отборе должна содержать опись входящих в ее состав документов и быть подписана Участником или лицом, уполномоченным таким Участником.</w:t>
      </w:r>
    </w:p>
    <w:p w:rsidR="007C7999" w:rsidRPr="00074410" w:rsidRDefault="007C7999" w:rsidP="007C7999">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Соблюдение Участником указанных требований означает, что все документы и сведения, входящие в состав заявки на участие в отборе, поданы от имени Участника, а также подтверждает подлинность и достоверность представленных в составе заявки на участие в отборе документов и сведений.</w:t>
      </w:r>
    </w:p>
    <w:p w:rsidR="003E03E8" w:rsidRPr="00074410" w:rsidRDefault="007C7999" w:rsidP="007C7999">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9</w:t>
      </w:r>
      <w:r w:rsidR="003E03E8" w:rsidRPr="00074410">
        <w:rPr>
          <w:rFonts w:ascii="Times New Roman" w:hAnsi="Times New Roman" w:cs="Times New Roman"/>
          <w:sz w:val="28"/>
          <w:szCs w:val="28"/>
        </w:rPr>
        <w:t xml:space="preserve">. При подготовке заявки и документов, входящих в состав заявки на участие в отборе, не допускается применение факсимильных подписей. </w:t>
      </w:r>
    </w:p>
    <w:p w:rsidR="003E03E8" w:rsidRPr="00074410" w:rsidRDefault="007C7999" w:rsidP="003E03E8">
      <w:pPr>
        <w:pStyle w:val="3"/>
        <w:tabs>
          <w:tab w:val="clear" w:pos="360"/>
        </w:tabs>
        <w:ind w:left="0" w:firstLine="720"/>
        <w:rPr>
          <w:rFonts w:ascii="Times New Roman" w:hAnsi="Times New Roman" w:cs="Times New Roman"/>
          <w:sz w:val="28"/>
          <w:szCs w:val="28"/>
        </w:rPr>
      </w:pPr>
      <w:r w:rsidRPr="00074410">
        <w:rPr>
          <w:rFonts w:ascii="Times New Roman" w:hAnsi="Times New Roman" w:cs="Times New Roman"/>
          <w:sz w:val="28"/>
          <w:szCs w:val="28"/>
        </w:rPr>
        <w:t>10</w:t>
      </w:r>
      <w:r w:rsidR="003E03E8" w:rsidRPr="00074410">
        <w:rPr>
          <w:rFonts w:ascii="Times New Roman" w:hAnsi="Times New Roman" w:cs="Times New Roman"/>
          <w:sz w:val="28"/>
          <w:szCs w:val="28"/>
        </w:rPr>
        <w:t>. Подчистки и исправления в формах и документах, входящих в состав заявки на участие в отборе, не допускаются, за исключением исправлений, заверенных подписью Участника или лицом, уполномоченным таким Участником.</w:t>
      </w:r>
    </w:p>
    <w:p w:rsidR="007C7999" w:rsidRPr="00074410" w:rsidRDefault="003E03E8" w:rsidP="007C7999">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1</w:t>
      </w:r>
      <w:r w:rsidR="007C7999" w:rsidRPr="00074410">
        <w:rPr>
          <w:rFonts w:ascii="Times New Roman" w:hAnsi="Times New Roman" w:cs="Times New Roman"/>
          <w:sz w:val="28"/>
          <w:szCs w:val="28"/>
        </w:rPr>
        <w:t>1</w:t>
      </w:r>
      <w:r w:rsidRPr="00074410">
        <w:rPr>
          <w:rFonts w:ascii="Times New Roman" w:hAnsi="Times New Roman" w:cs="Times New Roman"/>
          <w:sz w:val="28"/>
          <w:szCs w:val="28"/>
        </w:rPr>
        <w:t>. </w:t>
      </w:r>
      <w:r w:rsidR="007C7999" w:rsidRPr="00074410">
        <w:rPr>
          <w:rFonts w:ascii="Times New Roman" w:hAnsi="Times New Roman" w:cs="Times New Roman"/>
          <w:sz w:val="28"/>
          <w:szCs w:val="28"/>
        </w:rPr>
        <w:t>Прием заявок на участие в отборе прекращается за один час до начала проведения отбора, указанного в извещении о проведении отбора.</w:t>
      </w:r>
    </w:p>
    <w:p w:rsidR="007C7999" w:rsidRPr="00074410" w:rsidRDefault="003E03E8" w:rsidP="007C7999">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color w:val="000000"/>
          <w:sz w:val="28"/>
          <w:szCs w:val="28"/>
        </w:rPr>
        <w:t>1</w:t>
      </w:r>
      <w:r w:rsidR="007C7999" w:rsidRPr="00074410">
        <w:rPr>
          <w:rFonts w:ascii="Times New Roman" w:hAnsi="Times New Roman" w:cs="Times New Roman"/>
          <w:color w:val="000000"/>
          <w:sz w:val="28"/>
          <w:szCs w:val="28"/>
        </w:rPr>
        <w:t>2</w:t>
      </w:r>
      <w:r w:rsidRPr="00074410">
        <w:rPr>
          <w:rFonts w:ascii="Times New Roman" w:hAnsi="Times New Roman" w:cs="Times New Roman"/>
          <w:color w:val="000000"/>
          <w:sz w:val="28"/>
          <w:szCs w:val="28"/>
        </w:rPr>
        <w:t>. </w:t>
      </w:r>
      <w:proofErr w:type="gramStart"/>
      <w:r w:rsidR="007C7999" w:rsidRPr="00074410">
        <w:rPr>
          <w:rFonts w:ascii="Times New Roman" w:hAnsi="Times New Roman" w:cs="Times New Roman"/>
          <w:sz w:val="28"/>
          <w:szCs w:val="28"/>
        </w:rPr>
        <w:t>Конверты с заявками на участие в отборе, полученные после окончания срока подачи заявок на участие в отборе, вскрываются (в случае, если на конверте не указаны почтовый адрес (для юридического лица) или сведения о месте жительства (для индивидуального предпринимателя) Участника), и в тот же день такие конверты и такие заявки возвращаются Участникам.</w:t>
      </w:r>
      <w:proofErr w:type="gramEnd"/>
    </w:p>
    <w:p w:rsidR="00BC6FFB" w:rsidRPr="00074410" w:rsidRDefault="00BC6FFB" w:rsidP="00BC6FFB">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13. Каждый конверт с заявкой на участие в отборе, поступивший до истечения срока приема заявок на у</w:t>
      </w:r>
      <w:r w:rsidR="00646118">
        <w:rPr>
          <w:rFonts w:ascii="Times New Roman" w:hAnsi="Times New Roman" w:cs="Times New Roman"/>
          <w:sz w:val="28"/>
          <w:szCs w:val="28"/>
        </w:rPr>
        <w:t>частие в отборе регистрируется О</w:t>
      </w:r>
      <w:r w:rsidRPr="00074410">
        <w:rPr>
          <w:rFonts w:ascii="Times New Roman" w:hAnsi="Times New Roman" w:cs="Times New Roman"/>
          <w:sz w:val="28"/>
          <w:szCs w:val="28"/>
        </w:rPr>
        <w:t xml:space="preserve">рганизатором отбора в порядке очередности их поступления. По требованию Участника </w:t>
      </w:r>
      <w:r w:rsidR="00646118">
        <w:rPr>
          <w:rFonts w:ascii="Times New Roman" w:hAnsi="Times New Roman" w:cs="Times New Roman"/>
          <w:sz w:val="28"/>
          <w:szCs w:val="28"/>
        </w:rPr>
        <w:t>О</w:t>
      </w:r>
      <w:r w:rsidRPr="00074410">
        <w:rPr>
          <w:rFonts w:ascii="Times New Roman" w:hAnsi="Times New Roman" w:cs="Times New Roman"/>
          <w:sz w:val="28"/>
          <w:szCs w:val="28"/>
        </w:rPr>
        <w:t>рганизатор отбора выдает расписку в получении конверта с такой заявкой с указанием даты и времени его получения.</w:t>
      </w:r>
    </w:p>
    <w:p w:rsidR="00BC6FFB" w:rsidRPr="00074410" w:rsidRDefault="00BC6FFB" w:rsidP="007C7999">
      <w:pPr>
        <w:autoSpaceDE w:val="0"/>
        <w:autoSpaceDN w:val="0"/>
        <w:adjustRightInd w:val="0"/>
        <w:spacing w:after="0" w:line="240" w:lineRule="auto"/>
        <w:ind w:firstLine="708"/>
        <w:jc w:val="both"/>
        <w:rPr>
          <w:rFonts w:ascii="Times New Roman" w:hAnsi="Times New Roman" w:cs="Times New Roman"/>
          <w:sz w:val="28"/>
          <w:szCs w:val="28"/>
        </w:rPr>
      </w:pPr>
    </w:p>
    <w:p w:rsidR="003B5684" w:rsidRPr="00074410" w:rsidRDefault="003B5684" w:rsidP="003B5684">
      <w:pPr>
        <w:spacing w:after="0" w:line="240" w:lineRule="auto"/>
        <w:jc w:val="center"/>
        <w:rPr>
          <w:rFonts w:ascii="Times New Roman" w:hAnsi="Times New Roman" w:cs="Times New Roman"/>
          <w:b/>
          <w:bCs/>
          <w:color w:val="000000"/>
          <w:sz w:val="28"/>
          <w:szCs w:val="28"/>
        </w:rPr>
      </w:pPr>
      <w:r w:rsidRPr="00074410">
        <w:rPr>
          <w:rFonts w:ascii="Times New Roman" w:hAnsi="Times New Roman" w:cs="Times New Roman"/>
          <w:b/>
          <w:bCs/>
          <w:sz w:val="28"/>
          <w:szCs w:val="28"/>
        </w:rPr>
        <w:t>Состав заявки на участие в отборе</w:t>
      </w:r>
    </w:p>
    <w:p w:rsidR="003B5684" w:rsidRPr="00074410" w:rsidRDefault="003B5684" w:rsidP="003B5684">
      <w:pPr>
        <w:spacing w:after="0" w:line="240" w:lineRule="auto"/>
        <w:ind w:firstLine="708"/>
        <w:jc w:val="both"/>
        <w:rPr>
          <w:rFonts w:ascii="Times New Roman" w:hAnsi="Times New Roman" w:cs="Times New Roman"/>
          <w:b/>
          <w:bCs/>
          <w:color w:val="000000"/>
          <w:sz w:val="28"/>
          <w:szCs w:val="28"/>
        </w:rPr>
      </w:pPr>
    </w:p>
    <w:p w:rsidR="003B5684" w:rsidRPr="00074410" w:rsidRDefault="003B5684" w:rsidP="003B568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74410">
        <w:rPr>
          <w:rFonts w:ascii="Times New Roman" w:hAnsi="Times New Roman" w:cs="Times New Roman"/>
          <w:sz w:val="28"/>
          <w:szCs w:val="28"/>
        </w:rPr>
        <w:t>1</w:t>
      </w:r>
      <w:r w:rsidR="00BC6FFB" w:rsidRPr="00074410">
        <w:rPr>
          <w:rFonts w:ascii="Times New Roman" w:hAnsi="Times New Roman" w:cs="Times New Roman"/>
          <w:sz w:val="28"/>
          <w:szCs w:val="28"/>
        </w:rPr>
        <w:t>4</w:t>
      </w:r>
      <w:r w:rsidRPr="00074410">
        <w:rPr>
          <w:rFonts w:ascii="Times New Roman" w:hAnsi="Times New Roman" w:cs="Times New Roman"/>
          <w:sz w:val="28"/>
          <w:szCs w:val="28"/>
        </w:rPr>
        <w:t xml:space="preserve">. Заявка на участие в отборе должна содержать: </w:t>
      </w:r>
    </w:p>
    <w:p w:rsidR="003B5684" w:rsidRPr="00074410" w:rsidRDefault="003B5684" w:rsidP="003B568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74410">
        <w:rPr>
          <w:rFonts w:ascii="Times New Roman" w:hAnsi="Times New Roman" w:cs="Times New Roman"/>
          <w:sz w:val="28"/>
          <w:szCs w:val="28"/>
        </w:rPr>
        <w:t>1) следующие сведения и документы об Участнике:</w:t>
      </w:r>
    </w:p>
    <w:p w:rsidR="003B5684" w:rsidRPr="00074410" w:rsidRDefault="003B5684" w:rsidP="003B5684">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074410">
        <w:rPr>
          <w:rFonts w:ascii="Times New Roman" w:hAnsi="Times New Roman" w:cs="Times New Roman"/>
          <w:sz w:val="28"/>
          <w:szCs w:val="28"/>
        </w:rPr>
        <w:lastRenderedPageBreak/>
        <w:t>фирменное наименование, сведения об организационно-правовой форме, место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3B5684" w:rsidRPr="00074410" w:rsidRDefault="003B5684" w:rsidP="003B5684">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выписку из Единого государственного реестра юридических лиц или копию такой выписки (для юридического лица), выписку из Единого государственного реестра индивидуальных предпринимателей или копию такой выписки (для индивидуального предпринимателя), полученные не ранее чем за шесть месяцев до даты размещения на официальном сайте извещения о проведении отбора;</w:t>
      </w:r>
    </w:p>
    <w:p w:rsidR="003B5684" w:rsidRPr="00074410" w:rsidRDefault="003B5684" w:rsidP="003B5684">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074410">
        <w:rPr>
          <w:rFonts w:ascii="Times New Roman" w:hAnsi="Times New Roman" w:cs="Times New Roman"/>
          <w:sz w:val="28"/>
          <w:szCs w:val="28"/>
        </w:rPr>
        <w:t xml:space="preserve">документ, подтверждающий полномочия лица на осуществление действий от имени Участника </w:t>
      </w:r>
      <w:r w:rsidR="00BC6FFB" w:rsidRPr="00074410">
        <w:rPr>
          <w:rFonts w:ascii="Times New Roman" w:hAnsi="Times New Roman" w:cs="Times New Roman"/>
          <w:sz w:val="28"/>
          <w:szCs w:val="28"/>
        </w:rPr>
        <w:t>–</w:t>
      </w:r>
      <w:r w:rsidRPr="00074410">
        <w:rPr>
          <w:rFonts w:ascii="Times New Roman" w:hAnsi="Times New Roman" w:cs="Times New Roman"/>
          <w:sz w:val="28"/>
          <w:szCs w:val="28"/>
        </w:rPr>
        <w:t xml:space="preserve">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w:t>
      </w:r>
      <w:r w:rsidR="00BC6FFB" w:rsidRPr="00074410">
        <w:rPr>
          <w:rFonts w:ascii="Times New Roman" w:hAnsi="Times New Roman" w:cs="Times New Roman"/>
          <w:sz w:val="28"/>
          <w:szCs w:val="28"/>
        </w:rPr>
        <w:t>–</w:t>
      </w:r>
      <w:r w:rsidRPr="00074410">
        <w:rPr>
          <w:rFonts w:ascii="Times New Roman" w:hAnsi="Times New Roman" w:cs="Times New Roman"/>
          <w:sz w:val="28"/>
          <w:szCs w:val="28"/>
        </w:rPr>
        <w:t xml:space="preserve"> руководитель).</w:t>
      </w:r>
      <w:proofErr w:type="gramEnd"/>
      <w:r w:rsidRPr="00074410">
        <w:rPr>
          <w:rFonts w:ascii="Times New Roman" w:hAnsi="Times New Roman" w:cs="Times New Roman"/>
          <w:sz w:val="28"/>
          <w:szCs w:val="28"/>
        </w:rPr>
        <w:t xml:space="preserve"> В случае если от имени Участника действует иное лицо, заявка на участие в отборе должна содержать также доверенность на осуществление действий от имени Участника, подписанную руководителем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заявка на участие в отборе должна содержать также документ, подтверждающий полномочия такого лица;</w:t>
      </w:r>
    </w:p>
    <w:p w:rsidR="003B5684" w:rsidRPr="00074410" w:rsidRDefault="003B5684" w:rsidP="003B5684">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копии учредительных документов Участника (для юридического лица);</w:t>
      </w:r>
    </w:p>
    <w:p w:rsidR="003B5684" w:rsidRPr="00074410" w:rsidRDefault="003B5684" w:rsidP="003B5684">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заявление об отсутствии решения о ликвидации Участника</w:t>
      </w:r>
      <w:r w:rsidR="00BC6FFB" w:rsidRPr="00074410">
        <w:rPr>
          <w:rFonts w:ascii="Times New Roman" w:hAnsi="Times New Roman" w:cs="Times New Roman"/>
          <w:sz w:val="28"/>
          <w:szCs w:val="28"/>
        </w:rPr>
        <w:t> </w:t>
      </w:r>
      <w:proofErr w:type="gramStart"/>
      <w:r w:rsidR="00BC6FFB" w:rsidRPr="00074410">
        <w:rPr>
          <w:rFonts w:ascii="Times New Roman" w:hAnsi="Times New Roman" w:cs="Times New Roman"/>
          <w:sz w:val="28"/>
          <w:szCs w:val="28"/>
        </w:rPr>
        <w:t>–</w:t>
      </w:r>
      <w:r w:rsidRPr="00074410">
        <w:rPr>
          <w:rFonts w:ascii="Times New Roman" w:hAnsi="Times New Roman" w:cs="Times New Roman"/>
          <w:sz w:val="28"/>
          <w:szCs w:val="28"/>
        </w:rPr>
        <w:t>ю</w:t>
      </w:r>
      <w:proofErr w:type="gramEnd"/>
      <w:r w:rsidRPr="00074410">
        <w:rPr>
          <w:rFonts w:ascii="Times New Roman" w:hAnsi="Times New Roman" w:cs="Times New Roman"/>
          <w:sz w:val="28"/>
          <w:szCs w:val="28"/>
        </w:rPr>
        <w:t>ридического лица, об отсутствии решения Арбитраж</w:t>
      </w:r>
      <w:r w:rsidR="00BC6FFB" w:rsidRPr="00074410">
        <w:rPr>
          <w:rFonts w:ascii="Times New Roman" w:hAnsi="Times New Roman" w:cs="Times New Roman"/>
          <w:sz w:val="28"/>
          <w:szCs w:val="28"/>
        </w:rPr>
        <w:t>ного суда о признании Участника – </w:t>
      </w:r>
      <w:r w:rsidRPr="00074410">
        <w:rPr>
          <w:rFonts w:ascii="Times New Roman" w:hAnsi="Times New Roman" w:cs="Times New Roman"/>
          <w:sz w:val="28"/>
          <w:szCs w:val="28"/>
        </w:rPr>
        <w:t xml:space="preserve">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10" w:history="1">
        <w:r w:rsidRPr="00074410">
          <w:rPr>
            <w:rFonts w:ascii="Times New Roman" w:hAnsi="Times New Roman" w:cs="Times New Roman"/>
            <w:sz w:val="28"/>
            <w:szCs w:val="28"/>
          </w:rPr>
          <w:t>Кодексом</w:t>
        </w:r>
      </w:hyperlink>
      <w:r w:rsidRPr="00074410">
        <w:rPr>
          <w:rFonts w:ascii="Times New Roman" w:hAnsi="Times New Roman" w:cs="Times New Roman"/>
          <w:sz w:val="28"/>
          <w:szCs w:val="28"/>
        </w:rPr>
        <w:t xml:space="preserve"> Российской Федерации об административных правонарушениях;</w:t>
      </w:r>
    </w:p>
    <w:p w:rsidR="003B5684" w:rsidRPr="00074410" w:rsidRDefault="003B5684" w:rsidP="003B5684">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2) предложение Участника в отношении предмета отбора, составленное в соответствии с техническим заданием;</w:t>
      </w:r>
    </w:p>
    <w:p w:rsidR="003B5684" w:rsidRPr="00074410" w:rsidRDefault="003B5684" w:rsidP="003B5684">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3) документы, содержащие сведения о количестве, образовании и квалификации трудовых ресурсов, привлекаемых для исполнения соглашения о сотрудничестве;</w:t>
      </w:r>
    </w:p>
    <w:p w:rsidR="003B5684" w:rsidRPr="00074410" w:rsidRDefault="003B5684" w:rsidP="003B5684">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4) копии документов, подтверждающих наличие опыта Участника по технической поддержке проектов сопоставимого предмету отбора характера:</w:t>
      </w:r>
    </w:p>
    <w:p w:rsidR="003B5684" w:rsidRPr="00074410" w:rsidRDefault="003B5684" w:rsidP="003B5684">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исполненных соглашений (договоров) с подтверждающими сроки и исполнение документами;</w:t>
      </w:r>
    </w:p>
    <w:p w:rsidR="003B5684" w:rsidRPr="00074410" w:rsidRDefault="003B5684" w:rsidP="003B5684">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договоров о регистрации (аренде) доменного имени;</w:t>
      </w:r>
    </w:p>
    <w:p w:rsidR="003B5684" w:rsidRPr="00074410" w:rsidRDefault="003B5684" w:rsidP="003B5684">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свидетельств о государственной регистрации программного обеспечения;</w:t>
      </w:r>
    </w:p>
    <w:p w:rsidR="003B5684" w:rsidRPr="00074410" w:rsidRDefault="003B5684" w:rsidP="003B5684">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lastRenderedPageBreak/>
        <w:t>лицензионных договоров, договоров покупки исключительного права на использование программного обеспечения, договоров на разработку программного обеспечения;</w:t>
      </w:r>
    </w:p>
    <w:p w:rsidR="003B5684" w:rsidRPr="00074410" w:rsidRDefault="003B5684" w:rsidP="003B5684">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регламентов обслуживания программного обеспечения;</w:t>
      </w:r>
    </w:p>
    <w:p w:rsidR="003B5684" w:rsidRPr="00074410" w:rsidRDefault="003B5684" w:rsidP="003B5684">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регламентов технической поддержки пользователей программного обеспечения.</w:t>
      </w:r>
    </w:p>
    <w:p w:rsidR="003B5684" w:rsidRPr="00074410" w:rsidRDefault="003B5684" w:rsidP="003B5684">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 xml:space="preserve">Отсутствие указанных в </w:t>
      </w:r>
      <w:hyperlink r:id="rId11" w:history="1">
        <w:r w:rsidRPr="00074410">
          <w:rPr>
            <w:rFonts w:ascii="Times New Roman" w:hAnsi="Times New Roman" w:cs="Times New Roman"/>
            <w:sz w:val="28"/>
            <w:szCs w:val="28"/>
          </w:rPr>
          <w:t>подпунктах 3</w:t>
        </w:r>
      </w:hyperlink>
      <w:r w:rsidRPr="00074410">
        <w:rPr>
          <w:rFonts w:ascii="Times New Roman" w:hAnsi="Times New Roman" w:cs="Times New Roman"/>
          <w:sz w:val="28"/>
          <w:szCs w:val="28"/>
        </w:rPr>
        <w:t xml:space="preserve">, </w:t>
      </w:r>
      <w:hyperlink r:id="rId12" w:history="1">
        <w:r w:rsidRPr="00074410">
          <w:rPr>
            <w:rFonts w:ascii="Times New Roman" w:hAnsi="Times New Roman" w:cs="Times New Roman"/>
            <w:sz w:val="28"/>
            <w:szCs w:val="28"/>
          </w:rPr>
          <w:t>4 пункта 1</w:t>
        </w:r>
      </w:hyperlink>
      <w:r w:rsidR="00BC6FFB" w:rsidRPr="00074410">
        <w:rPr>
          <w:rFonts w:ascii="Times New Roman" w:hAnsi="Times New Roman" w:cs="Times New Roman"/>
          <w:sz w:val="28"/>
          <w:szCs w:val="28"/>
        </w:rPr>
        <w:t>4</w:t>
      </w:r>
      <w:r w:rsidRPr="00074410">
        <w:rPr>
          <w:rFonts w:ascii="Times New Roman" w:hAnsi="Times New Roman" w:cs="Times New Roman"/>
          <w:sz w:val="28"/>
          <w:szCs w:val="28"/>
        </w:rPr>
        <w:t xml:space="preserve"> настоящей части документации документов не является основанием для признания заявки на участие в отборе не соответствующей требованиям документации об отборе.</w:t>
      </w:r>
    </w:p>
    <w:p w:rsidR="003B5684" w:rsidRPr="00074410" w:rsidRDefault="003B5684" w:rsidP="003B5684">
      <w:pPr>
        <w:autoSpaceDE w:val="0"/>
        <w:autoSpaceDN w:val="0"/>
        <w:adjustRightInd w:val="0"/>
        <w:spacing w:after="0" w:line="240" w:lineRule="auto"/>
        <w:ind w:firstLine="708"/>
        <w:jc w:val="both"/>
        <w:rPr>
          <w:rFonts w:ascii="Times New Roman" w:hAnsi="Times New Roman" w:cs="Times New Roman"/>
          <w:sz w:val="28"/>
          <w:szCs w:val="28"/>
        </w:rPr>
      </w:pPr>
    </w:p>
    <w:p w:rsidR="00616777" w:rsidRPr="00074410" w:rsidRDefault="00616777" w:rsidP="00616777">
      <w:pPr>
        <w:pStyle w:val="ConsNormal"/>
        <w:ind w:right="0" w:firstLine="709"/>
        <w:jc w:val="center"/>
        <w:rPr>
          <w:rFonts w:ascii="Times New Roman" w:hAnsi="Times New Roman" w:cs="Times New Roman"/>
          <w:b/>
          <w:bCs/>
          <w:color w:val="000000"/>
          <w:sz w:val="28"/>
          <w:szCs w:val="28"/>
        </w:rPr>
      </w:pPr>
      <w:r w:rsidRPr="00074410">
        <w:rPr>
          <w:rFonts w:ascii="Times New Roman" w:hAnsi="Times New Roman" w:cs="Times New Roman"/>
          <w:b/>
          <w:bCs/>
          <w:color w:val="000000"/>
          <w:sz w:val="28"/>
          <w:szCs w:val="28"/>
        </w:rPr>
        <w:t>Внесение изменений в заявку на участие в отборе и отзыв заявок на участие в отборе</w:t>
      </w:r>
    </w:p>
    <w:p w:rsidR="00616777" w:rsidRPr="00074410" w:rsidRDefault="00616777" w:rsidP="00616777">
      <w:pPr>
        <w:pStyle w:val="ConsNormal"/>
        <w:ind w:right="0" w:firstLine="709"/>
        <w:jc w:val="center"/>
        <w:rPr>
          <w:rFonts w:ascii="Times New Roman" w:hAnsi="Times New Roman" w:cs="Times New Roman"/>
          <w:b/>
          <w:bCs/>
          <w:color w:val="000000"/>
          <w:sz w:val="28"/>
          <w:szCs w:val="28"/>
        </w:rPr>
      </w:pPr>
    </w:p>
    <w:p w:rsidR="00616777" w:rsidRPr="00074410" w:rsidRDefault="00616777" w:rsidP="00616777">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1</w:t>
      </w:r>
      <w:r w:rsidR="00976617" w:rsidRPr="00074410">
        <w:rPr>
          <w:rFonts w:ascii="Times New Roman" w:hAnsi="Times New Roman" w:cs="Times New Roman"/>
          <w:sz w:val="28"/>
          <w:szCs w:val="28"/>
        </w:rPr>
        <w:t>5</w:t>
      </w:r>
      <w:r w:rsidRPr="00074410">
        <w:rPr>
          <w:rFonts w:ascii="Times New Roman" w:hAnsi="Times New Roman" w:cs="Times New Roman"/>
          <w:sz w:val="28"/>
          <w:szCs w:val="28"/>
        </w:rPr>
        <w:t xml:space="preserve">. Участник вправе изменить или отозвать заявку </w:t>
      </w:r>
      <w:proofErr w:type="gramStart"/>
      <w:r w:rsidRPr="00074410">
        <w:rPr>
          <w:rFonts w:ascii="Times New Roman" w:hAnsi="Times New Roman" w:cs="Times New Roman"/>
          <w:sz w:val="28"/>
          <w:szCs w:val="28"/>
        </w:rPr>
        <w:t>на участие в отборе в любое время до истечения срока приема заявок на участие</w:t>
      </w:r>
      <w:proofErr w:type="gramEnd"/>
      <w:r w:rsidRPr="00074410">
        <w:rPr>
          <w:rFonts w:ascii="Times New Roman" w:hAnsi="Times New Roman" w:cs="Times New Roman"/>
          <w:sz w:val="28"/>
          <w:szCs w:val="28"/>
        </w:rPr>
        <w:t xml:space="preserve"> в отборе в случае внесения изменений в извещение о проведении отбора, документацию об отборе или по инициативе Участника.</w:t>
      </w:r>
    </w:p>
    <w:p w:rsidR="00616777" w:rsidRPr="00074410" w:rsidRDefault="00616777" w:rsidP="00616777">
      <w:pPr>
        <w:pStyle w:val="Default"/>
        <w:ind w:firstLine="709"/>
        <w:jc w:val="both"/>
        <w:rPr>
          <w:sz w:val="28"/>
          <w:szCs w:val="28"/>
        </w:rPr>
      </w:pPr>
      <w:r w:rsidRPr="00074410">
        <w:rPr>
          <w:sz w:val="28"/>
          <w:szCs w:val="28"/>
        </w:rPr>
        <w:t>1</w:t>
      </w:r>
      <w:r w:rsidR="00976617" w:rsidRPr="00074410">
        <w:rPr>
          <w:sz w:val="28"/>
          <w:szCs w:val="28"/>
        </w:rPr>
        <w:t>6</w:t>
      </w:r>
      <w:r w:rsidRPr="00074410">
        <w:rPr>
          <w:sz w:val="28"/>
          <w:szCs w:val="28"/>
        </w:rPr>
        <w:t xml:space="preserve">. Изменение в заявку на участие в отборе должно быть подготовлено, маркировано и доставлено Участником </w:t>
      </w:r>
      <w:r w:rsidR="00646118">
        <w:rPr>
          <w:sz w:val="28"/>
          <w:szCs w:val="28"/>
        </w:rPr>
        <w:t>О</w:t>
      </w:r>
      <w:r w:rsidRPr="00074410">
        <w:rPr>
          <w:sz w:val="28"/>
          <w:szCs w:val="28"/>
        </w:rPr>
        <w:t>рганизатор</w:t>
      </w:r>
      <w:r w:rsidR="00646118">
        <w:rPr>
          <w:sz w:val="28"/>
          <w:szCs w:val="28"/>
        </w:rPr>
        <w:t>у</w:t>
      </w:r>
      <w:r w:rsidRPr="00074410">
        <w:rPr>
          <w:sz w:val="28"/>
          <w:szCs w:val="28"/>
        </w:rPr>
        <w:t xml:space="preserve"> отбора. Конверты с заявками на участие в отборе дополнительно маркируются словами «Изменение к заявке на отбор _________________________________________________________________.</w:t>
      </w:r>
    </w:p>
    <w:p w:rsidR="00616777" w:rsidRPr="00074410" w:rsidRDefault="00616777" w:rsidP="00616777">
      <w:pPr>
        <w:pStyle w:val="Default"/>
        <w:ind w:firstLine="709"/>
        <w:jc w:val="center"/>
        <w:rPr>
          <w:i/>
        </w:rPr>
      </w:pPr>
      <w:r w:rsidRPr="00074410">
        <w:rPr>
          <w:i/>
        </w:rPr>
        <w:t>(наименование отбора и наименование организатора отбора)</w:t>
      </w:r>
    </w:p>
    <w:p w:rsidR="00616777" w:rsidRPr="00074410" w:rsidRDefault="00616777" w:rsidP="00616777">
      <w:pPr>
        <w:pStyle w:val="Default"/>
        <w:ind w:firstLine="709"/>
        <w:jc w:val="both"/>
        <w:rPr>
          <w:sz w:val="28"/>
          <w:szCs w:val="28"/>
        </w:rPr>
      </w:pPr>
      <w:r w:rsidRPr="00074410">
        <w:rPr>
          <w:sz w:val="28"/>
          <w:szCs w:val="28"/>
        </w:rPr>
        <w:t xml:space="preserve">Изменения в заявку на участие в отборе оформляются в форме изменений (дополнений) в отдельные пункты заявки либо в виде новой редакции заявки. </w:t>
      </w:r>
    </w:p>
    <w:p w:rsidR="00616777" w:rsidRPr="00074410" w:rsidRDefault="00616777" w:rsidP="00616777">
      <w:pPr>
        <w:pStyle w:val="Default"/>
        <w:ind w:firstLine="709"/>
        <w:jc w:val="both"/>
        <w:rPr>
          <w:sz w:val="28"/>
          <w:szCs w:val="28"/>
        </w:rPr>
      </w:pPr>
      <w:r w:rsidRPr="00074410">
        <w:rPr>
          <w:sz w:val="28"/>
          <w:szCs w:val="28"/>
        </w:rPr>
        <w:t>1</w:t>
      </w:r>
      <w:r w:rsidR="00976617" w:rsidRPr="00074410">
        <w:rPr>
          <w:sz w:val="28"/>
          <w:szCs w:val="28"/>
        </w:rPr>
        <w:t>7</w:t>
      </w:r>
      <w:r w:rsidRPr="00074410">
        <w:rPr>
          <w:sz w:val="28"/>
          <w:szCs w:val="28"/>
        </w:rPr>
        <w:t xml:space="preserve">. Отзыв заявок на участие в отборе осуществляется на основании письменного уведомления Организатора отбора Участником об отзыве своей заявки на участие в отборе. </w:t>
      </w:r>
      <w:proofErr w:type="gramStart"/>
      <w:r w:rsidRPr="00074410">
        <w:rPr>
          <w:sz w:val="28"/>
          <w:szCs w:val="28"/>
        </w:rPr>
        <w:t>При этом в уведомлении об отзыве заявки на участие в отборе</w:t>
      </w:r>
      <w:proofErr w:type="gramEnd"/>
      <w:r w:rsidRPr="00074410">
        <w:rPr>
          <w:sz w:val="28"/>
          <w:szCs w:val="28"/>
        </w:rPr>
        <w:t xml:space="preserve"> в обязательном порядке должны быть указаны наим</w:t>
      </w:r>
      <w:r w:rsidR="00646118">
        <w:rPr>
          <w:sz w:val="28"/>
          <w:szCs w:val="28"/>
        </w:rPr>
        <w:t>енование отбора и наименование О</w:t>
      </w:r>
      <w:r w:rsidRPr="00074410">
        <w:rPr>
          <w:sz w:val="28"/>
          <w:szCs w:val="28"/>
        </w:rPr>
        <w:t xml:space="preserve">рганизатора отбора. </w:t>
      </w:r>
    </w:p>
    <w:p w:rsidR="00616777" w:rsidRPr="00074410" w:rsidRDefault="00616777" w:rsidP="00616777">
      <w:pPr>
        <w:pStyle w:val="Default"/>
        <w:ind w:firstLine="709"/>
        <w:jc w:val="both"/>
        <w:rPr>
          <w:sz w:val="28"/>
          <w:szCs w:val="28"/>
        </w:rPr>
      </w:pPr>
      <w:r w:rsidRPr="00074410">
        <w:rPr>
          <w:sz w:val="28"/>
          <w:szCs w:val="28"/>
        </w:rPr>
        <w:t xml:space="preserve">Уведомление должно быть подписано Участником или уполномоченным лицом Участника. </w:t>
      </w:r>
    </w:p>
    <w:p w:rsidR="003B5684" w:rsidRPr="00074410" w:rsidRDefault="00616777" w:rsidP="00616777">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1</w:t>
      </w:r>
      <w:r w:rsidR="00976617" w:rsidRPr="00074410">
        <w:rPr>
          <w:rFonts w:ascii="Times New Roman" w:hAnsi="Times New Roman" w:cs="Times New Roman"/>
          <w:sz w:val="28"/>
          <w:szCs w:val="28"/>
        </w:rPr>
        <w:t>8</w:t>
      </w:r>
      <w:r w:rsidRPr="00074410">
        <w:rPr>
          <w:rFonts w:ascii="Times New Roman" w:hAnsi="Times New Roman" w:cs="Times New Roman"/>
          <w:sz w:val="28"/>
          <w:szCs w:val="28"/>
        </w:rPr>
        <w:t>. Регистрация изменений в заявку на участие в отборе и уведомлений об отзыве заявки в заявку на участие в отборе производится в том же порядке, что и регистрация заявки.</w:t>
      </w:r>
    </w:p>
    <w:p w:rsidR="00976617" w:rsidRPr="00074410" w:rsidRDefault="00976617" w:rsidP="00616777">
      <w:pPr>
        <w:autoSpaceDE w:val="0"/>
        <w:autoSpaceDN w:val="0"/>
        <w:adjustRightInd w:val="0"/>
        <w:spacing w:after="0" w:line="240" w:lineRule="auto"/>
        <w:ind w:firstLine="708"/>
        <w:jc w:val="both"/>
        <w:rPr>
          <w:rFonts w:ascii="Times New Roman" w:hAnsi="Times New Roman" w:cs="Times New Roman"/>
          <w:sz w:val="28"/>
          <w:szCs w:val="28"/>
        </w:rPr>
      </w:pPr>
    </w:p>
    <w:p w:rsidR="00976617" w:rsidRPr="00074410" w:rsidRDefault="00976617" w:rsidP="00976617">
      <w:pPr>
        <w:spacing w:after="0" w:line="240" w:lineRule="auto"/>
        <w:ind w:firstLine="709"/>
        <w:jc w:val="center"/>
        <w:rPr>
          <w:rFonts w:ascii="Times New Roman" w:hAnsi="Times New Roman" w:cs="Times New Roman"/>
          <w:b/>
          <w:bCs/>
          <w:sz w:val="28"/>
          <w:szCs w:val="28"/>
        </w:rPr>
      </w:pPr>
      <w:r w:rsidRPr="00074410">
        <w:rPr>
          <w:rFonts w:ascii="Times New Roman" w:hAnsi="Times New Roman" w:cs="Times New Roman"/>
          <w:b/>
          <w:bCs/>
          <w:sz w:val="28"/>
          <w:szCs w:val="28"/>
        </w:rPr>
        <w:t>Внесение изменений в документацию об отборе</w:t>
      </w:r>
    </w:p>
    <w:p w:rsidR="00976617" w:rsidRPr="00074410" w:rsidRDefault="00976617" w:rsidP="00976617">
      <w:pPr>
        <w:widowControl w:val="0"/>
        <w:shd w:val="clear" w:color="auto" w:fill="FFFFFF"/>
        <w:spacing w:after="0" w:line="240" w:lineRule="auto"/>
        <w:ind w:right="125" w:firstLine="709"/>
        <w:jc w:val="both"/>
        <w:rPr>
          <w:rFonts w:ascii="Times New Roman" w:hAnsi="Times New Roman" w:cs="Times New Roman"/>
          <w:b/>
          <w:bCs/>
          <w:sz w:val="28"/>
          <w:szCs w:val="28"/>
        </w:rPr>
      </w:pPr>
    </w:p>
    <w:p w:rsidR="00976617" w:rsidRPr="00074410" w:rsidRDefault="00976617" w:rsidP="00976617">
      <w:pPr>
        <w:autoSpaceDE w:val="0"/>
        <w:autoSpaceDN w:val="0"/>
        <w:adjustRightInd w:val="0"/>
        <w:spacing w:after="0" w:line="240" w:lineRule="auto"/>
        <w:ind w:firstLine="708"/>
        <w:jc w:val="both"/>
        <w:rPr>
          <w:rFonts w:ascii="Times New Roman" w:hAnsi="Times New Roman" w:cs="Times New Roman"/>
          <w:bCs/>
          <w:sz w:val="28"/>
          <w:szCs w:val="28"/>
        </w:rPr>
      </w:pPr>
      <w:r w:rsidRPr="00074410">
        <w:rPr>
          <w:rFonts w:ascii="Times New Roman" w:hAnsi="Times New Roman" w:cs="Times New Roman"/>
          <w:sz w:val="28"/>
          <w:szCs w:val="28"/>
        </w:rPr>
        <w:t>19. </w:t>
      </w:r>
      <w:r w:rsidRPr="00074410">
        <w:rPr>
          <w:rFonts w:ascii="Times New Roman" w:hAnsi="Times New Roman" w:cs="Times New Roman"/>
          <w:bCs/>
          <w:sz w:val="28"/>
          <w:szCs w:val="28"/>
        </w:rPr>
        <w:t xml:space="preserve">Организатор отбора вправе принять решение о внесении изменений в документацию об отборе не </w:t>
      </w:r>
      <w:proofErr w:type="gramStart"/>
      <w:r w:rsidRPr="00074410">
        <w:rPr>
          <w:rFonts w:ascii="Times New Roman" w:hAnsi="Times New Roman" w:cs="Times New Roman"/>
          <w:bCs/>
          <w:sz w:val="28"/>
          <w:szCs w:val="28"/>
        </w:rPr>
        <w:t>позднее</w:t>
      </w:r>
      <w:proofErr w:type="gramEnd"/>
      <w:r w:rsidRPr="00074410">
        <w:rPr>
          <w:rFonts w:ascii="Times New Roman" w:hAnsi="Times New Roman" w:cs="Times New Roman"/>
          <w:bCs/>
          <w:sz w:val="28"/>
          <w:szCs w:val="28"/>
        </w:rPr>
        <w:t xml:space="preserve"> чем за два дня до даты окончания срока подачи заявок на участие в отборе. В течение одного дня со дня принятия указанного решения такие изменения размещаются на официальном сайте </w:t>
      </w:r>
      <w:r w:rsidR="00646118">
        <w:rPr>
          <w:rFonts w:ascii="Times New Roman" w:hAnsi="Times New Roman" w:cs="Times New Roman"/>
          <w:bCs/>
          <w:sz w:val="28"/>
          <w:szCs w:val="28"/>
        </w:rPr>
        <w:t>О</w:t>
      </w:r>
      <w:r w:rsidRPr="00074410">
        <w:rPr>
          <w:rFonts w:ascii="Times New Roman" w:hAnsi="Times New Roman" w:cs="Times New Roman"/>
          <w:bCs/>
          <w:sz w:val="28"/>
          <w:szCs w:val="28"/>
        </w:rPr>
        <w:t>рганизатором отбора.</w:t>
      </w:r>
    </w:p>
    <w:p w:rsidR="00976617" w:rsidRPr="00074410" w:rsidRDefault="00976617" w:rsidP="00976617">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lastRenderedPageBreak/>
        <w:t xml:space="preserve">При этом срок подачи заявок на участие в отборе должен быть продлен таким образом, чтобы </w:t>
      </w:r>
      <w:proofErr w:type="gramStart"/>
      <w:r w:rsidRPr="00074410">
        <w:rPr>
          <w:rFonts w:ascii="Times New Roman" w:hAnsi="Times New Roman" w:cs="Times New Roman"/>
          <w:sz w:val="28"/>
          <w:szCs w:val="28"/>
        </w:rPr>
        <w:t>с даты размещения</w:t>
      </w:r>
      <w:proofErr w:type="gramEnd"/>
      <w:r w:rsidRPr="00074410">
        <w:rPr>
          <w:rFonts w:ascii="Times New Roman" w:hAnsi="Times New Roman" w:cs="Times New Roman"/>
          <w:sz w:val="28"/>
          <w:szCs w:val="28"/>
        </w:rPr>
        <w:t xml:space="preserve"> на официальном сайте изменений, внесенных в документацию об отборе, до даты окончания срока подачи заявок на участие в отборе такой срок составлял не менее пяти дней.</w:t>
      </w:r>
    </w:p>
    <w:p w:rsidR="00976617" w:rsidRPr="00074410" w:rsidRDefault="00976617" w:rsidP="00976617">
      <w:pPr>
        <w:widowControl w:val="0"/>
        <w:tabs>
          <w:tab w:val="num" w:pos="709"/>
        </w:tabs>
        <w:spacing w:after="0" w:line="240" w:lineRule="auto"/>
        <w:ind w:firstLine="709"/>
        <w:jc w:val="both"/>
        <w:rPr>
          <w:rStyle w:val="a8"/>
          <w:rFonts w:ascii="Times New Roman" w:hAnsi="Times New Roman" w:cs="Times New Roman"/>
          <w:color w:val="000000"/>
          <w:sz w:val="28"/>
          <w:szCs w:val="28"/>
        </w:rPr>
      </w:pPr>
    </w:p>
    <w:p w:rsidR="00976617" w:rsidRPr="00074410" w:rsidRDefault="00976617" w:rsidP="00BE2069">
      <w:pPr>
        <w:pStyle w:val="a6"/>
        <w:widowControl w:val="0"/>
        <w:spacing w:after="0"/>
        <w:ind w:firstLine="709"/>
        <w:jc w:val="center"/>
        <w:rPr>
          <w:b/>
          <w:bCs/>
          <w:sz w:val="28"/>
          <w:szCs w:val="28"/>
        </w:rPr>
      </w:pPr>
      <w:r w:rsidRPr="00074410">
        <w:rPr>
          <w:b/>
          <w:bCs/>
          <w:sz w:val="28"/>
          <w:szCs w:val="28"/>
        </w:rPr>
        <w:t>Порядок проведения отбора</w:t>
      </w:r>
    </w:p>
    <w:p w:rsidR="00976617" w:rsidRPr="00074410" w:rsidRDefault="00976617" w:rsidP="00976617">
      <w:pPr>
        <w:pStyle w:val="a6"/>
        <w:widowControl w:val="0"/>
        <w:spacing w:after="0"/>
        <w:ind w:firstLine="709"/>
        <w:rPr>
          <w:sz w:val="28"/>
          <w:szCs w:val="28"/>
        </w:rPr>
      </w:pPr>
    </w:p>
    <w:p w:rsidR="00BE2069" w:rsidRPr="00074410" w:rsidRDefault="00BE2069" w:rsidP="00BE2069">
      <w:pPr>
        <w:autoSpaceDE w:val="0"/>
        <w:autoSpaceDN w:val="0"/>
        <w:adjustRightInd w:val="0"/>
        <w:spacing w:after="0" w:line="240" w:lineRule="auto"/>
        <w:ind w:firstLine="708"/>
        <w:jc w:val="both"/>
        <w:rPr>
          <w:rFonts w:ascii="Times New Roman" w:hAnsi="Times New Roman" w:cs="Times New Roman"/>
          <w:sz w:val="28"/>
          <w:szCs w:val="28"/>
        </w:rPr>
      </w:pPr>
      <w:r w:rsidRPr="00B317BE">
        <w:rPr>
          <w:rFonts w:ascii="Times New Roman" w:hAnsi="Times New Roman" w:cs="Times New Roman"/>
          <w:sz w:val="28"/>
          <w:szCs w:val="28"/>
        </w:rPr>
        <w:t>20</w:t>
      </w:r>
      <w:r w:rsidR="00976617" w:rsidRPr="00B317BE">
        <w:rPr>
          <w:rFonts w:ascii="Times New Roman" w:hAnsi="Times New Roman" w:cs="Times New Roman"/>
          <w:sz w:val="28"/>
          <w:szCs w:val="28"/>
        </w:rPr>
        <w:t>. </w:t>
      </w:r>
      <w:r w:rsidRPr="00B317BE">
        <w:rPr>
          <w:rFonts w:ascii="Times New Roman" w:hAnsi="Times New Roman" w:cs="Times New Roman"/>
          <w:sz w:val="28"/>
          <w:szCs w:val="28"/>
        </w:rPr>
        <w:t>Комиссией</w:t>
      </w:r>
      <w:r w:rsidR="00646118" w:rsidRPr="00B317BE">
        <w:rPr>
          <w:rFonts w:ascii="Times New Roman" w:hAnsi="Times New Roman" w:cs="Times New Roman"/>
          <w:sz w:val="28"/>
          <w:szCs w:val="28"/>
        </w:rPr>
        <w:t xml:space="preserve"> по проведению отбора электронной торговой системы для автоматизации закупок малого объема для обеспечения нужд заказчиков города Ставрополя (далее – комиссия)</w:t>
      </w:r>
      <w:r w:rsidRPr="00B317BE">
        <w:rPr>
          <w:rFonts w:ascii="Times New Roman" w:hAnsi="Times New Roman" w:cs="Times New Roman"/>
          <w:sz w:val="28"/>
          <w:szCs w:val="28"/>
        </w:rPr>
        <w:t xml:space="preserve"> вскрываются</w:t>
      </w:r>
      <w:r w:rsidRPr="00074410">
        <w:rPr>
          <w:rFonts w:ascii="Times New Roman" w:hAnsi="Times New Roman" w:cs="Times New Roman"/>
          <w:sz w:val="28"/>
          <w:szCs w:val="28"/>
        </w:rPr>
        <w:t xml:space="preserve"> конверты с заявками на участие в отборе в день, во время и в месте проведения отбора, указанные в извещении о проведении отбора.</w:t>
      </w:r>
    </w:p>
    <w:p w:rsidR="00BE2069" w:rsidRPr="00074410" w:rsidRDefault="00BE2069" w:rsidP="00BE2069">
      <w:pPr>
        <w:autoSpaceDE w:val="0"/>
        <w:autoSpaceDN w:val="0"/>
        <w:adjustRightInd w:val="0"/>
        <w:spacing w:after="0" w:line="240" w:lineRule="auto"/>
        <w:ind w:firstLine="708"/>
        <w:jc w:val="both"/>
        <w:rPr>
          <w:rFonts w:ascii="Times New Roman" w:hAnsi="Times New Roman" w:cs="Times New Roman"/>
          <w:sz w:val="28"/>
          <w:szCs w:val="28"/>
        </w:rPr>
      </w:pPr>
      <w:bookmarkStart w:id="0" w:name="Par1"/>
      <w:bookmarkEnd w:id="0"/>
      <w:r w:rsidRPr="00074410">
        <w:rPr>
          <w:rFonts w:ascii="Times New Roman" w:hAnsi="Times New Roman" w:cs="Times New Roman"/>
          <w:sz w:val="28"/>
          <w:szCs w:val="28"/>
        </w:rPr>
        <w:t xml:space="preserve">21. Комиссией осуществляется вскрытие конвертов с заявками на участие в отборе, которые поступили </w:t>
      </w:r>
      <w:r w:rsidR="00646118">
        <w:rPr>
          <w:rFonts w:ascii="Times New Roman" w:hAnsi="Times New Roman" w:cs="Times New Roman"/>
          <w:sz w:val="28"/>
          <w:szCs w:val="28"/>
        </w:rPr>
        <w:t>О</w:t>
      </w:r>
      <w:r w:rsidRPr="00074410">
        <w:rPr>
          <w:rFonts w:ascii="Times New Roman" w:hAnsi="Times New Roman" w:cs="Times New Roman"/>
          <w:sz w:val="28"/>
          <w:szCs w:val="28"/>
        </w:rPr>
        <w:t xml:space="preserve">рганизатору отбора до истечения срока приема заявок на участие в отборе. </w:t>
      </w:r>
    </w:p>
    <w:p w:rsidR="00BE2069" w:rsidRPr="00074410" w:rsidRDefault="00BE2069" w:rsidP="00BE2069">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В случае установления факта подачи одним Участником двух и более заявок на участие в отборе при условии, что поданные ранее заявки на участие в отборе таким Участником не отозваны, все заявки на участие в отборе такого Участника не рассматриваются.</w:t>
      </w:r>
    </w:p>
    <w:p w:rsidR="00BE2069" w:rsidRPr="00074410" w:rsidRDefault="00BE2069" w:rsidP="00BE2069">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 xml:space="preserve">22. При вскрытии конвертов с заявками на участие в отборе объявляются и заносятся в протокол проведения отбора наименование (для юридического лица), фамилия, имя, отчество (для индивидуального предпринимателя) и почтовый адрес каждого Участника, конверт с заявкой на </w:t>
      </w:r>
      <w:proofErr w:type="gramStart"/>
      <w:r w:rsidRPr="00074410">
        <w:rPr>
          <w:rFonts w:ascii="Times New Roman" w:hAnsi="Times New Roman" w:cs="Times New Roman"/>
          <w:sz w:val="28"/>
          <w:szCs w:val="28"/>
        </w:rPr>
        <w:t>участие</w:t>
      </w:r>
      <w:proofErr w:type="gramEnd"/>
      <w:r w:rsidRPr="00074410">
        <w:rPr>
          <w:rFonts w:ascii="Times New Roman" w:hAnsi="Times New Roman" w:cs="Times New Roman"/>
          <w:sz w:val="28"/>
          <w:szCs w:val="28"/>
        </w:rPr>
        <w:t xml:space="preserve"> в отборе которого вскрывается, наличие сведений и документов, предусмотренных документацией об отборе. В случае если по окончании срока подачи заявок на участие в отборе подана только одна заявка на участие в отборе или не подано ни одной заявки на участие в отборе, в указанный протокол вносится информация о признании отбора </w:t>
      </w:r>
      <w:proofErr w:type="gramStart"/>
      <w:r w:rsidRPr="00074410">
        <w:rPr>
          <w:rFonts w:ascii="Times New Roman" w:hAnsi="Times New Roman" w:cs="Times New Roman"/>
          <w:sz w:val="28"/>
          <w:szCs w:val="28"/>
        </w:rPr>
        <w:t>несостоявшимся</w:t>
      </w:r>
      <w:proofErr w:type="gramEnd"/>
      <w:r w:rsidRPr="00074410">
        <w:rPr>
          <w:rFonts w:ascii="Times New Roman" w:hAnsi="Times New Roman" w:cs="Times New Roman"/>
          <w:sz w:val="28"/>
          <w:szCs w:val="28"/>
        </w:rPr>
        <w:t>.</w:t>
      </w:r>
    </w:p>
    <w:p w:rsidR="00BE2069" w:rsidRPr="00074410" w:rsidRDefault="00BE2069" w:rsidP="00BE2069">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23. </w:t>
      </w:r>
      <w:proofErr w:type="gramStart"/>
      <w:r w:rsidRPr="00074410">
        <w:rPr>
          <w:rFonts w:ascii="Times New Roman" w:hAnsi="Times New Roman" w:cs="Times New Roman"/>
          <w:sz w:val="28"/>
          <w:szCs w:val="28"/>
        </w:rPr>
        <w:t xml:space="preserve">Комиссия рассматривает заявки на участие в отборе на предмет соответствия требованиям, установленным </w:t>
      </w:r>
      <w:hyperlink r:id="rId13" w:history="1">
        <w:r w:rsidRPr="00074410">
          <w:rPr>
            <w:rFonts w:ascii="Times New Roman" w:hAnsi="Times New Roman" w:cs="Times New Roman"/>
            <w:sz w:val="28"/>
            <w:szCs w:val="28"/>
          </w:rPr>
          <w:t>пунктами 19</w:t>
        </w:r>
      </w:hyperlink>
      <w:r w:rsidRPr="00074410">
        <w:rPr>
          <w:rFonts w:ascii="Times New Roman" w:hAnsi="Times New Roman" w:cs="Times New Roman"/>
          <w:sz w:val="28"/>
          <w:szCs w:val="28"/>
        </w:rPr>
        <w:t xml:space="preserve">, </w:t>
      </w:r>
      <w:hyperlink r:id="rId14" w:history="1">
        <w:r w:rsidRPr="00074410">
          <w:rPr>
            <w:rFonts w:ascii="Times New Roman" w:hAnsi="Times New Roman" w:cs="Times New Roman"/>
            <w:sz w:val="28"/>
            <w:szCs w:val="28"/>
          </w:rPr>
          <w:t>20</w:t>
        </w:r>
      </w:hyperlink>
      <w:r w:rsidRPr="00074410">
        <w:rPr>
          <w:rFonts w:ascii="Times New Roman" w:hAnsi="Times New Roman" w:cs="Times New Roman"/>
          <w:sz w:val="28"/>
          <w:szCs w:val="28"/>
        </w:rPr>
        <w:t xml:space="preserve"> Положения о проведении отбора</w:t>
      </w:r>
      <w:r w:rsidR="006023C2" w:rsidRPr="00074410">
        <w:rPr>
          <w:rFonts w:ascii="Times New Roman" w:hAnsi="Times New Roman" w:cs="Times New Roman"/>
          <w:sz w:val="28"/>
          <w:szCs w:val="28"/>
        </w:rPr>
        <w:t xml:space="preserve"> электронной торговой системы для автоматизации закупок малого объема для обеспечения нужд заказчиков города Ставрополя, утвержденного постановлением администрации города Ставрополя от 13.09.2018 № 1886 «Об автоматизации закупок товаров, работ, услуг малого объема для нужд заказчиков города Ставрополя» (далее – Положение)</w:t>
      </w:r>
      <w:r w:rsidRPr="00074410">
        <w:rPr>
          <w:rFonts w:ascii="Times New Roman" w:hAnsi="Times New Roman" w:cs="Times New Roman"/>
          <w:sz w:val="28"/>
          <w:szCs w:val="28"/>
        </w:rPr>
        <w:t xml:space="preserve">, </w:t>
      </w:r>
      <w:r w:rsidR="00646118">
        <w:rPr>
          <w:rFonts w:ascii="Times New Roman" w:hAnsi="Times New Roman" w:cs="Times New Roman"/>
          <w:sz w:val="28"/>
          <w:szCs w:val="28"/>
        </w:rPr>
        <w:t xml:space="preserve">пунктами </w:t>
      </w:r>
      <w:r w:rsidR="006023C2" w:rsidRPr="00074410">
        <w:rPr>
          <w:rFonts w:ascii="Times New Roman" w:hAnsi="Times New Roman" w:cs="Times New Roman"/>
          <w:sz w:val="28"/>
          <w:szCs w:val="28"/>
        </w:rPr>
        <w:t>8, 14 настоящей</w:t>
      </w:r>
      <w:proofErr w:type="gramEnd"/>
      <w:r w:rsidR="006023C2" w:rsidRPr="00074410">
        <w:rPr>
          <w:rFonts w:ascii="Times New Roman" w:hAnsi="Times New Roman" w:cs="Times New Roman"/>
          <w:sz w:val="28"/>
          <w:szCs w:val="28"/>
        </w:rPr>
        <w:t xml:space="preserve"> части документации об отборе, </w:t>
      </w:r>
      <w:r w:rsidRPr="00074410">
        <w:rPr>
          <w:rFonts w:ascii="Times New Roman" w:hAnsi="Times New Roman" w:cs="Times New Roman"/>
          <w:sz w:val="28"/>
          <w:szCs w:val="28"/>
        </w:rPr>
        <w:t xml:space="preserve">требованиям документации об отборе к заявке на участие в отборе, а также соответствия Участников требованиям, установленным </w:t>
      </w:r>
      <w:hyperlink r:id="rId15" w:history="1">
        <w:r w:rsidRPr="00074410">
          <w:rPr>
            <w:rFonts w:ascii="Times New Roman" w:hAnsi="Times New Roman" w:cs="Times New Roman"/>
            <w:sz w:val="28"/>
            <w:szCs w:val="28"/>
          </w:rPr>
          <w:t>пунктом 6</w:t>
        </w:r>
      </w:hyperlink>
      <w:r w:rsidRPr="00074410">
        <w:rPr>
          <w:rFonts w:ascii="Times New Roman" w:hAnsi="Times New Roman" w:cs="Times New Roman"/>
          <w:sz w:val="28"/>
          <w:szCs w:val="28"/>
        </w:rPr>
        <w:t xml:space="preserve"> Положения</w:t>
      </w:r>
      <w:r w:rsidR="00B75422" w:rsidRPr="00074410">
        <w:rPr>
          <w:rFonts w:ascii="Times New Roman" w:hAnsi="Times New Roman" w:cs="Times New Roman"/>
          <w:sz w:val="28"/>
          <w:szCs w:val="28"/>
        </w:rPr>
        <w:t xml:space="preserve">, пунктом </w:t>
      </w:r>
      <w:r w:rsidR="00F45D79" w:rsidRPr="00074410">
        <w:rPr>
          <w:rFonts w:ascii="Times New Roman" w:hAnsi="Times New Roman" w:cs="Times New Roman"/>
          <w:sz w:val="28"/>
          <w:szCs w:val="28"/>
        </w:rPr>
        <w:t>3</w:t>
      </w:r>
      <w:r w:rsidR="00B75422" w:rsidRPr="00074410">
        <w:rPr>
          <w:rFonts w:ascii="Times New Roman" w:hAnsi="Times New Roman" w:cs="Times New Roman"/>
          <w:sz w:val="28"/>
          <w:szCs w:val="28"/>
        </w:rPr>
        <w:t xml:space="preserve"> Части </w:t>
      </w:r>
      <w:r w:rsidR="00B75422" w:rsidRPr="00074410">
        <w:rPr>
          <w:rFonts w:ascii="Times New Roman" w:hAnsi="Times New Roman" w:cs="Times New Roman"/>
          <w:sz w:val="28"/>
          <w:szCs w:val="28"/>
          <w:lang w:val="en-US"/>
        </w:rPr>
        <w:t>II</w:t>
      </w:r>
      <w:r w:rsidR="00B75422" w:rsidRPr="00074410">
        <w:rPr>
          <w:rFonts w:ascii="Times New Roman" w:hAnsi="Times New Roman" w:cs="Times New Roman"/>
          <w:sz w:val="28"/>
          <w:szCs w:val="28"/>
        </w:rPr>
        <w:t>. «Информационная карта отбора электронной торговой системы для автоматизации закупок малого объема для обеспечения нужд заказчиков города Ставрополя</w:t>
      </w:r>
      <w:r w:rsidR="00B75422" w:rsidRPr="00074410">
        <w:rPr>
          <w:rFonts w:ascii="Times New Roman" w:hAnsi="Times New Roman" w:cs="Times New Roman"/>
          <w:bCs/>
          <w:sz w:val="28"/>
          <w:szCs w:val="28"/>
        </w:rPr>
        <w:t>. Формы документов</w:t>
      </w:r>
      <w:r w:rsidR="00B75422" w:rsidRPr="00074410">
        <w:rPr>
          <w:rFonts w:ascii="Times New Roman" w:hAnsi="Times New Roman" w:cs="Times New Roman"/>
          <w:sz w:val="28"/>
          <w:szCs w:val="28"/>
        </w:rPr>
        <w:t>»</w:t>
      </w:r>
      <w:r w:rsidRPr="00074410">
        <w:rPr>
          <w:rFonts w:ascii="Times New Roman" w:hAnsi="Times New Roman" w:cs="Times New Roman"/>
          <w:sz w:val="28"/>
          <w:szCs w:val="28"/>
        </w:rPr>
        <w:t>.</w:t>
      </w:r>
    </w:p>
    <w:p w:rsidR="00BE2069" w:rsidRPr="00074410" w:rsidRDefault="00B75422" w:rsidP="00B75422">
      <w:pPr>
        <w:autoSpaceDE w:val="0"/>
        <w:autoSpaceDN w:val="0"/>
        <w:adjustRightInd w:val="0"/>
        <w:spacing w:after="0" w:line="240" w:lineRule="auto"/>
        <w:ind w:firstLine="708"/>
        <w:jc w:val="both"/>
        <w:rPr>
          <w:rFonts w:ascii="Times New Roman" w:hAnsi="Times New Roman" w:cs="Times New Roman"/>
          <w:sz w:val="28"/>
          <w:szCs w:val="28"/>
        </w:rPr>
      </w:pPr>
      <w:bookmarkStart w:id="1" w:name="Par5"/>
      <w:bookmarkEnd w:id="1"/>
      <w:r w:rsidRPr="00074410">
        <w:rPr>
          <w:rFonts w:ascii="Times New Roman" w:hAnsi="Times New Roman" w:cs="Times New Roman"/>
          <w:sz w:val="28"/>
          <w:szCs w:val="28"/>
        </w:rPr>
        <w:t>24. </w:t>
      </w:r>
      <w:r w:rsidR="00BE2069" w:rsidRPr="00074410">
        <w:rPr>
          <w:rFonts w:ascii="Times New Roman" w:hAnsi="Times New Roman" w:cs="Times New Roman"/>
          <w:sz w:val="28"/>
          <w:szCs w:val="28"/>
        </w:rPr>
        <w:t>При рассмотрении заявок на участие в отборе комиссия отклоняет заявку на участие в отборе в случаях:</w:t>
      </w:r>
    </w:p>
    <w:p w:rsidR="00BE2069" w:rsidRPr="00074410" w:rsidRDefault="00B75422" w:rsidP="00B75422">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lastRenderedPageBreak/>
        <w:t>1) </w:t>
      </w:r>
      <w:r w:rsidR="00BE2069" w:rsidRPr="00074410">
        <w:rPr>
          <w:rFonts w:ascii="Times New Roman" w:hAnsi="Times New Roman" w:cs="Times New Roman"/>
          <w:sz w:val="28"/>
          <w:szCs w:val="28"/>
        </w:rPr>
        <w:t xml:space="preserve">отсутствия в составе заявки на участие в отборе документов и сведений, определенных </w:t>
      </w:r>
      <w:r w:rsidRPr="00074410">
        <w:rPr>
          <w:rFonts w:ascii="Times New Roman" w:hAnsi="Times New Roman" w:cs="Times New Roman"/>
          <w:sz w:val="28"/>
          <w:szCs w:val="28"/>
        </w:rPr>
        <w:t xml:space="preserve">подпунктами 1, 2 настоящей части документации об отборе и </w:t>
      </w:r>
      <w:hyperlink r:id="rId16" w:history="1">
        <w:r w:rsidR="00BE2069" w:rsidRPr="00074410">
          <w:rPr>
            <w:rFonts w:ascii="Times New Roman" w:hAnsi="Times New Roman" w:cs="Times New Roman"/>
            <w:sz w:val="28"/>
            <w:szCs w:val="28"/>
          </w:rPr>
          <w:t>подпунктами 1</w:t>
        </w:r>
      </w:hyperlink>
      <w:r w:rsidR="00BE2069" w:rsidRPr="00074410">
        <w:rPr>
          <w:rFonts w:ascii="Times New Roman" w:hAnsi="Times New Roman" w:cs="Times New Roman"/>
          <w:sz w:val="28"/>
          <w:szCs w:val="28"/>
        </w:rPr>
        <w:t xml:space="preserve">, </w:t>
      </w:r>
      <w:hyperlink r:id="rId17" w:history="1">
        <w:r w:rsidR="00BE2069" w:rsidRPr="00074410">
          <w:rPr>
            <w:rFonts w:ascii="Times New Roman" w:hAnsi="Times New Roman" w:cs="Times New Roman"/>
            <w:sz w:val="28"/>
            <w:szCs w:val="28"/>
          </w:rPr>
          <w:t>2 пункта 19</w:t>
        </w:r>
      </w:hyperlink>
      <w:r w:rsidR="00BE2069" w:rsidRPr="00074410">
        <w:rPr>
          <w:rFonts w:ascii="Times New Roman" w:hAnsi="Times New Roman" w:cs="Times New Roman"/>
          <w:sz w:val="28"/>
          <w:szCs w:val="28"/>
        </w:rPr>
        <w:t xml:space="preserve"> Положения;</w:t>
      </w:r>
    </w:p>
    <w:p w:rsidR="00BE2069" w:rsidRPr="00074410" w:rsidRDefault="00B75422" w:rsidP="00B75422">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2) </w:t>
      </w:r>
      <w:r w:rsidR="00BE2069" w:rsidRPr="00074410">
        <w:rPr>
          <w:rFonts w:ascii="Times New Roman" w:hAnsi="Times New Roman" w:cs="Times New Roman"/>
          <w:sz w:val="28"/>
          <w:szCs w:val="28"/>
        </w:rPr>
        <w:t xml:space="preserve">несоответствия заявки на участие в отборе требованиям документации об отборе к заявке на участие в отборе и (или) несоответствия Участника требованиям, установленным </w:t>
      </w:r>
      <w:hyperlink r:id="rId18" w:history="1">
        <w:r w:rsidR="00BE2069" w:rsidRPr="00074410">
          <w:rPr>
            <w:rFonts w:ascii="Times New Roman" w:hAnsi="Times New Roman" w:cs="Times New Roman"/>
            <w:sz w:val="28"/>
            <w:szCs w:val="28"/>
          </w:rPr>
          <w:t>пунктом 6</w:t>
        </w:r>
      </w:hyperlink>
      <w:r w:rsidR="00BE2069" w:rsidRPr="00074410">
        <w:rPr>
          <w:rFonts w:ascii="Times New Roman" w:hAnsi="Times New Roman" w:cs="Times New Roman"/>
          <w:sz w:val="28"/>
          <w:szCs w:val="28"/>
        </w:rPr>
        <w:t xml:space="preserve"> Положения</w:t>
      </w:r>
      <w:r w:rsidR="00D11660" w:rsidRPr="00074410">
        <w:rPr>
          <w:rFonts w:ascii="Times New Roman" w:hAnsi="Times New Roman" w:cs="Times New Roman"/>
          <w:sz w:val="28"/>
          <w:szCs w:val="28"/>
        </w:rPr>
        <w:t xml:space="preserve">, пунктом </w:t>
      </w:r>
      <w:r w:rsidR="00F45D79" w:rsidRPr="00074410">
        <w:rPr>
          <w:rFonts w:ascii="Times New Roman" w:hAnsi="Times New Roman" w:cs="Times New Roman"/>
          <w:sz w:val="28"/>
          <w:szCs w:val="28"/>
        </w:rPr>
        <w:t>3</w:t>
      </w:r>
      <w:r w:rsidR="00D11660" w:rsidRPr="00074410">
        <w:rPr>
          <w:rFonts w:ascii="Times New Roman" w:hAnsi="Times New Roman" w:cs="Times New Roman"/>
          <w:sz w:val="28"/>
          <w:szCs w:val="28"/>
        </w:rPr>
        <w:t xml:space="preserve">                      Части </w:t>
      </w:r>
      <w:r w:rsidR="00D11660" w:rsidRPr="00074410">
        <w:rPr>
          <w:rFonts w:ascii="Times New Roman" w:hAnsi="Times New Roman" w:cs="Times New Roman"/>
          <w:sz w:val="28"/>
          <w:szCs w:val="28"/>
          <w:lang w:val="en-US"/>
        </w:rPr>
        <w:t>II</w:t>
      </w:r>
      <w:r w:rsidR="00D11660" w:rsidRPr="00074410">
        <w:rPr>
          <w:rFonts w:ascii="Times New Roman" w:hAnsi="Times New Roman" w:cs="Times New Roman"/>
          <w:sz w:val="28"/>
          <w:szCs w:val="28"/>
        </w:rPr>
        <w:t>. «Информационная карта отбора электронной торговой системы для автоматизации закупок малого объема для обеспечения нужд заказчиков города Ставрополя</w:t>
      </w:r>
      <w:r w:rsidR="00D11660" w:rsidRPr="00074410">
        <w:rPr>
          <w:rFonts w:ascii="Times New Roman" w:hAnsi="Times New Roman" w:cs="Times New Roman"/>
          <w:bCs/>
          <w:sz w:val="28"/>
          <w:szCs w:val="28"/>
        </w:rPr>
        <w:t>. Формы документов</w:t>
      </w:r>
      <w:r w:rsidR="00D11660" w:rsidRPr="00074410">
        <w:rPr>
          <w:rFonts w:ascii="Times New Roman" w:hAnsi="Times New Roman" w:cs="Times New Roman"/>
          <w:sz w:val="28"/>
          <w:szCs w:val="28"/>
        </w:rPr>
        <w:t>»</w:t>
      </w:r>
      <w:r w:rsidR="00BE2069" w:rsidRPr="00074410">
        <w:rPr>
          <w:rFonts w:ascii="Times New Roman" w:hAnsi="Times New Roman" w:cs="Times New Roman"/>
          <w:sz w:val="28"/>
          <w:szCs w:val="28"/>
        </w:rPr>
        <w:t>.</w:t>
      </w:r>
    </w:p>
    <w:p w:rsidR="00BE2069" w:rsidRPr="00074410" w:rsidRDefault="00D11660" w:rsidP="00D11660">
      <w:pPr>
        <w:autoSpaceDE w:val="0"/>
        <w:autoSpaceDN w:val="0"/>
        <w:adjustRightInd w:val="0"/>
        <w:spacing w:after="0" w:line="240" w:lineRule="auto"/>
        <w:ind w:firstLine="708"/>
        <w:jc w:val="both"/>
        <w:rPr>
          <w:rFonts w:ascii="Times New Roman" w:hAnsi="Times New Roman" w:cs="Times New Roman"/>
          <w:sz w:val="28"/>
          <w:szCs w:val="28"/>
        </w:rPr>
      </w:pPr>
      <w:bookmarkStart w:id="2" w:name="Par8"/>
      <w:bookmarkEnd w:id="2"/>
      <w:r w:rsidRPr="00074410">
        <w:rPr>
          <w:rFonts w:ascii="Times New Roman" w:hAnsi="Times New Roman" w:cs="Times New Roman"/>
          <w:sz w:val="28"/>
          <w:szCs w:val="28"/>
        </w:rPr>
        <w:t>25</w:t>
      </w:r>
      <w:r w:rsidR="00BE2069" w:rsidRPr="00074410">
        <w:rPr>
          <w:rFonts w:ascii="Times New Roman" w:hAnsi="Times New Roman" w:cs="Times New Roman"/>
          <w:sz w:val="28"/>
          <w:szCs w:val="28"/>
        </w:rPr>
        <w:t xml:space="preserve">. </w:t>
      </w:r>
      <w:proofErr w:type="gramStart"/>
      <w:r w:rsidR="00BE2069" w:rsidRPr="00074410">
        <w:rPr>
          <w:rFonts w:ascii="Times New Roman" w:hAnsi="Times New Roman" w:cs="Times New Roman"/>
          <w:sz w:val="28"/>
          <w:szCs w:val="28"/>
        </w:rPr>
        <w:t xml:space="preserve">Отклонение заявок на участие в отборе по иным основаниям, кроме указанных в </w:t>
      </w:r>
      <w:hyperlink w:anchor="Par5" w:history="1">
        <w:r w:rsidR="00BE2069" w:rsidRPr="00074410">
          <w:rPr>
            <w:rFonts w:ascii="Times New Roman" w:hAnsi="Times New Roman" w:cs="Times New Roman"/>
            <w:sz w:val="28"/>
            <w:szCs w:val="28"/>
          </w:rPr>
          <w:t xml:space="preserve">пункте </w:t>
        </w:r>
        <w:r w:rsidR="002D74CA" w:rsidRPr="00074410">
          <w:rPr>
            <w:rFonts w:ascii="Times New Roman" w:hAnsi="Times New Roman" w:cs="Times New Roman"/>
            <w:sz w:val="28"/>
            <w:szCs w:val="28"/>
          </w:rPr>
          <w:t>24</w:t>
        </w:r>
      </w:hyperlink>
      <w:r w:rsidR="00BE2069" w:rsidRPr="00074410">
        <w:rPr>
          <w:rFonts w:ascii="Times New Roman" w:hAnsi="Times New Roman" w:cs="Times New Roman"/>
          <w:sz w:val="28"/>
          <w:szCs w:val="28"/>
        </w:rPr>
        <w:t xml:space="preserve"> </w:t>
      </w:r>
      <w:r w:rsidR="002D74CA" w:rsidRPr="00074410">
        <w:rPr>
          <w:rFonts w:ascii="Times New Roman" w:hAnsi="Times New Roman" w:cs="Times New Roman"/>
          <w:sz w:val="28"/>
          <w:szCs w:val="28"/>
        </w:rPr>
        <w:t>настоящей части документации об отборе</w:t>
      </w:r>
      <w:r w:rsidR="00BE2069" w:rsidRPr="00074410">
        <w:rPr>
          <w:rFonts w:ascii="Times New Roman" w:hAnsi="Times New Roman" w:cs="Times New Roman"/>
          <w:sz w:val="28"/>
          <w:szCs w:val="28"/>
        </w:rPr>
        <w:t>, не допускается.</w:t>
      </w:r>
      <w:proofErr w:type="gramEnd"/>
    </w:p>
    <w:p w:rsidR="00BE2069" w:rsidRPr="00074410" w:rsidRDefault="002D74CA" w:rsidP="002D74CA">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26. </w:t>
      </w:r>
      <w:proofErr w:type="gramStart"/>
      <w:r w:rsidR="00BE2069" w:rsidRPr="00074410">
        <w:rPr>
          <w:rFonts w:ascii="Times New Roman" w:hAnsi="Times New Roman" w:cs="Times New Roman"/>
          <w:sz w:val="28"/>
          <w:szCs w:val="28"/>
        </w:rPr>
        <w:t xml:space="preserve">Решение об отклонении заявки на участие в отборе вносится в протокол проведения отбора с указанием сведений об Участнике, подавшем указанную заявку, обоснованием отклонения заявки на участие в отборе со ссылкой на положения </w:t>
      </w:r>
      <w:proofErr w:type="spellStart"/>
      <w:r w:rsidR="00BE2069" w:rsidRPr="00074410">
        <w:rPr>
          <w:rFonts w:ascii="Times New Roman" w:hAnsi="Times New Roman" w:cs="Times New Roman"/>
          <w:sz w:val="28"/>
          <w:szCs w:val="28"/>
        </w:rPr>
        <w:t>Положения</w:t>
      </w:r>
      <w:proofErr w:type="spellEnd"/>
      <w:r w:rsidR="00BE2069" w:rsidRPr="00074410">
        <w:rPr>
          <w:rFonts w:ascii="Times New Roman" w:hAnsi="Times New Roman" w:cs="Times New Roman"/>
          <w:sz w:val="28"/>
          <w:szCs w:val="28"/>
        </w:rPr>
        <w:t xml:space="preserve"> и документации об отборе, которым не соответствует указанная заявка, положения такой заявки, не соответствующие положениям Положения и требованиям документации об отборе.</w:t>
      </w:r>
      <w:proofErr w:type="gramEnd"/>
    </w:p>
    <w:p w:rsidR="00BE2069" w:rsidRPr="00074410" w:rsidRDefault="00080B24" w:rsidP="00080B24">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27. </w:t>
      </w:r>
      <w:proofErr w:type="gramStart"/>
      <w:r w:rsidR="00BE2069" w:rsidRPr="00074410">
        <w:rPr>
          <w:rFonts w:ascii="Times New Roman" w:hAnsi="Times New Roman" w:cs="Times New Roman"/>
          <w:sz w:val="28"/>
          <w:szCs w:val="28"/>
        </w:rPr>
        <w:t xml:space="preserve">В случае если по окончании срока подачи заявок на участие в отборе подана только одна заявка на участие в отборе или не подано ни одной заявки на участие в отборе либо комиссией принято решение об отклонении всех заявок на участие в отборе или только одна заявка на участие в отборе соответствует требованиям </w:t>
      </w:r>
      <w:hyperlink r:id="rId19" w:history="1">
        <w:r w:rsidR="00BE2069" w:rsidRPr="00074410">
          <w:rPr>
            <w:rFonts w:ascii="Times New Roman" w:hAnsi="Times New Roman" w:cs="Times New Roman"/>
            <w:sz w:val="28"/>
            <w:szCs w:val="28"/>
          </w:rPr>
          <w:t>пунктов 19</w:t>
        </w:r>
      </w:hyperlink>
      <w:r w:rsidR="00BE2069" w:rsidRPr="00074410">
        <w:rPr>
          <w:rFonts w:ascii="Times New Roman" w:hAnsi="Times New Roman" w:cs="Times New Roman"/>
          <w:sz w:val="28"/>
          <w:szCs w:val="28"/>
        </w:rPr>
        <w:t xml:space="preserve">, </w:t>
      </w:r>
      <w:hyperlink r:id="rId20" w:history="1">
        <w:r w:rsidR="00BE2069" w:rsidRPr="00074410">
          <w:rPr>
            <w:rFonts w:ascii="Times New Roman" w:hAnsi="Times New Roman" w:cs="Times New Roman"/>
            <w:sz w:val="28"/>
            <w:szCs w:val="28"/>
          </w:rPr>
          <w:t>20</w:t>
        </w:r>
      </w:hyperlink>
      <w:r w:rsidR="00BE2069" w:rsidRPr="00074410">
        <w:rPr>
          <w:rFonts w:ascii="Times New Roman" w:hAnsi="Times New Roman" w:cs="Times New Roman"/>
          <w:sz w:val="28"/>
          <w:szCs w:val="28"/>
        </w:rPr>
        <w:t xml:space="preserve"> Положения и требованиям </w:t>
      </w:r>
      <w:r w:rsidRPr="00074410">
        <w:rPr>
          <w:rFonts w:ascii="Times New Roman" w:hAnsi="Times New Roman" w:cs="Times New Roman"/>
          <w:sz w:val="28"/>
          <w:szCs w:val="28"/>
        </w:rPr>
        <w:t>пунктов</w:t>
      </w:r>
      <w:r w:rsidR="00646118">
        <w:rPr>
          <w:rFonts w:ascii="Times New Roman" w:hAnsi="Times New Roman" w:cs="Times New Roman"/>
          <w:sz w:val="28"/>
          <w:szCs w:val="28"/>
        </w:rPr>
        <w:t xml:space="preserve"> </w:t>
      </w:r>
      <w:r w:rsidRPr="00074410">
        <w:rPr>
          <w:rFonts w:ascii="Times New Roman" w:hAnsi="Times New Roman" w:cs="Times New Roman"/>
          <w:sz w:val="28"/>
          <w:szCs w:val="28"/>
        </w:rPr>
        <w:t>8</w:t>
      </w:r>
      <w:proofErr w:type="gramEnd"/>
      <w:r w:rsidRPr="00074410">
        <w:rPr>
          <w:rFonts w:ascii="Times New Roman" w:hAnsi="Times New Roman" w:cs="Times New Roman"/>
          <w:sz w:val="28"/>
          <w:szCs w:val="28"/>
        </w:rPr>
        <w:t>, 14 настоящей части документации об отборе</w:t>
      </w:r>
      <w:r w:rsidR="00BE2069" w:rsidRPr="00074410">
        <w:rPr>
          <w:rFonts w:ascii="Times New Roman" w:hAnsi="Times New Roman" w:cs="Times New Roman"/>
          <w:sz w:val="28"/>
          <w:szCs w:val="28"/>
        </w:rPr>
        <w:t>, отбор признается несостоявшимся.</w:t>
      </w:r>
    </w:p>
    <w:p w:rsidR="00BE2069" w:rsidRPr="00074410" w:rsidRDefault="00F21602" w:rsidP="00F21602">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28. </w:t>
      </w:r>
      <w:r w:rsidR="00BE2069" w:rsidRPr="00074410">
        <w:rPr>
          <w:rFonts w:ascii="Times New Roman" w:hAnsi="Times New Roman" w:cs="Times New Roman"/>
          <w:sz w:val="28"/>
          <w:szCs w:val="28"/>
        </w:rPr>
        <w:t xml:space="preserve">В случае если по окончании срока подачи заявок на участие в отборе подана только одна заявка на участие в отборе, конверт с указанной заявкой вскрывается, и заявка на участие в отборе рассматривается в порядке, установленном </w:t>
      </w:r>
      <w:hyperlink w:anchor="Par1" w:history="1">
        <w:r w:rsidR="00BE2069" w:rsidRPr="00074410">
          <w:rPr>
            <w:rFonts w:ascii="Times New Roman" w:hAnsi="Times New Roman" w:cs="Times New Roman"/>
            <w:sz w:val="28"/>
            <w:szCs w:val="28"/>
          </w:rPr>
          <w:t xml:space="preserve">пунктами </w:t>
        </w:r>
        <w:r w:rsidRPr="00074410">
          <w:rPr>
            <w:rFonts w:ascii="Times New Roman" w:hAnsi="Times New Roman" w:cs="Times New Roman"/>
            <w:sz w:val="28"/>
            <w:szCs w:val="28"/>
          </w:rPr>
          <w:t>21</w:t>
        </w:r>
      </w:hyperlink>
      <w:r w:rsidR="00BE2069" w:rsidRPr="00074410">
        <w:rPr>
          <w:rFonts w:ascii="Times New Roman" w:hAnsi="Times New Roman" w:cs="Times New Roman"/>
          <w:sz w:val="28"/>
          <w:szCs w:val="28"/>
        </w:rPr>
        <w:t xml:space="preserve"> </w:t>
      </w:r>
      <w:r w:rsidRPr="00074410">
        <w:rPr>
          <w:rFonts w:ascii="Times New Roman" w:hAnsi="Times New Roman" w:cs="Times New Roman"/>
          <w:sz w:val="28"/>
          <w:szCs w:val="28"/>
        </w:rPr>
        <w:t>–</w:t>
      </w:r>
      <w:r w:rsidR="00BE2069" w:rsidRPr="00074410">
        <w:rPr>
          <w:rFonts w:ascii="Times New Roman" w:hAnsi="Times New Roman" w:cs="Times New Roman"/>
          <w:sz w:val="28"/>
          <w:szCs w:val="28"/>
        </w:rPr>
        <w:t xml:space="preserve"> </w:t>
      </w:r>
      <w:hyperlink w:anchor="Par8" w:history="1">
        <w:r w:rsidRPr="00074410">
          <w:rPr>
            <w:rFonts w:ascii="Times New Roman" w:hAnsi="Times New Roman" w:cs="Times New Roman"/>
            <w:sz w:val="28"/>
            <w:szCs w:val="28"/>
          </w:rPr>
          <w:t>25</w:t>
        </w:r>
      </w:hyperlink>
      <w:r w:rsidR="00BE2069" w:rsidRPr="00074410">
        <w:rPr>
          <w:rFonts w:ascii="Times New Roman" w:hAnsi="Times New Roman" w:cs="Times New Roman"/>
          <w:sz w:val="28"/>
          <w:szCs w:val="28"/>
        </w:rPr>
        <w:t xml:space="preserve"> </w:t>
      </w:r>
      <w:r w:rsidRPr="00074410">
        <w:rPr>
          <w:rFonts w:ascii="Times New Roman" w:hAnsi="Times New Roman" w:cs="Times New Roman"/>
          <w:sz w:val="28"/>
          <w:szCs w:val="28"/>
        </w:rPr>
        <w:t>настоящей части документации об отборе</w:t>
      </w:r>
      <w:r w:rsidR="00BE2069" w:rsidRPr="00074410">
        <w:rPr>
          <w:rFonts w:ascii="Times New Roman" w:hAnsi="Times New Roman" w:cs="Times New Roman"/>
          <w:sz w:val="28"/>
          <w:szCs w:val="28"/>
        </w:rPr>
        <w:t>.</w:t>
      </w:r>
    </w:p>
    <w:p w:rsidR="00BE2069" w:rsidRPr="00074410" w:rsidRDefault="00EA08CB" w:rsidP="00EA08CB">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29</w:t>
      </w:r>
      <w:r w:rsidR="00A5160C" w:rsidRPr="00074410">
        <w:rPr>
          <w:rFonts w:ascii="Times New Roman" w:hAnsi="Times New Roman" w:cs="Times New Roman"/>
          <w:sz w:val="28"/>
          <w:szCs w:val="28"/>
        </w:rPr>
        <w:t>. </w:t>
      </w:r>
      <w:proofErr w:type="gramStart"/>
      <w:r w:rsidR="00BE2069" w:rsidRPr="00074410">
        <w:rPr>
          <w:rFonts w:ascii="Times New Roman" w:hAnsi="Times New Roman" w:cs="Times New Roman"/>
          <w:sz w:val="28"/>
          <w:szCs w:val="28"/>
        </w:rPr>
        <w:t xml:space="preserve">Если отбор признан несостоявшимся и только одна заявка на участие в отборе соответствует </w:t>
      </w:r>
      <w:hyperlink r:id="rId21" w:history="1">
        <w:r w:rsidRPr="00074410">
          <w:rPr>
            <w:rFonts w:ascii="Times New Roman" w:hAnsi="Times New Roman" w:cs="Times New Roman"/>
            <w:sz w:val="28"/>
            <w:szCs w:val="28"/>
          </w:rPr>
          <w:t>пунктам 19</w:t>
        </w:r>
      </w:hyperlink>
      <w:r w:rsidRPr="00074410">
        <w:rPr>
          <w:rFonts w:ascii="Times New Roman" w:hAnsi="Times New Roman" w:cs="Times New Roman"/>
          <w:sz w:val="28"/>
          <w:szCs w:val="28"/>
        </w:rPr>
        <w:t xml:space="preserve">, </w:t>
      </w:r>
      <w:hyperlink r:id="rId22" w:history="1">
        <w:r w:rsidRPr="00074410">
          <w:rPr>
            <w:rFonts w:ascii="Times New Roman" w:hAnsi="Times New Roman" w:cs="Times New Roman"/>
            <w:sz w:val="28"/>
            <w:szCs w:val="28"/>
          </w:rPr>
          <w:t>20</w:t>
        </w:r>
      </w:hyperlink>
      <w:r w:rsidRPr="00074410">
        <w:rPr>
          <w:rFonts w:ascii="Times New Roman" w:hAnsi="Times New Roman" w:cs="Times New Roman"/>
          <w:sz w:val="28"/>
          <w:szCs w:val="28"/>
        </w:rPr>
        <w:t xml:space="preserve"> Положения и пунктам</w:t>
      </w:r>
      <w:r w:rsidR="00646118">
        <w:rPr>
          <w:rFonts w:ascii="Times New Roman" w:hAnsi="Times New Roman" w:cs="Times New Roman"/>
          <w:sz w:val="28"/>
          <w:szCs w:val="28"/>
        </w:rPr>
        <w:t xml:space="preserve"> </w:t>
      </w:r>
      <w:r w:rsidRPr="00074410">
        <w:rPr>
          <w:rFonts w:ascii="Times New Roman" w:hAnsi="Times New Roman" w:cs="Times New Roman"/>
          <w:sz w:val="28"/>
          <w:szCs w:val="28"/>
        </w:rPr>
        <w:t>8, 14 настоящей части документации об отборе</w:t>
      </w:r>
      <w:r w:rsidR="00BE2069" w:rsidRPr="00074410">
        <w:rPr>
          <w:rFonts w:ascii="Times New Roman" w:hAnsi="Times New Roman" w:cs="Times New Roman"/>
          <w:sz w:val="28"/>
          <w:szCs w:val="28"/>
        </w:rPr>
        <w:t xml:space="preserve"> или по окончании срока подачи заявок на участие в отборе подана только одна заявка на участие в отборе и такая заявка соответствует </w:t>
      </w:r>
      <w:hyperlink r:id="rId23" w:history="1">
        <w:r w:rsidRPr="00074410">
          <w:rPr>
            <w:rFonts w:ascii="Times New Roman" w:hAnsi="Times New Roman" w:cs="Times New Roman"/>
            <w:sz w:val="28"/>
            <w:szCs w:val="28"/>
          </w:rPr>
          <w:t>пунктам 19</w:t>
        </w:r>
      </w:hyperlink>
      <w:r w:rsidRPr="00074410">
        <w:rPr>
          <w:rFonts w:ascii="Times New Roman" w:hAnsi="Times New Roman" w:cs="Times New Roman"/>
          <w:sz w:val="28"/>
          <w:szCs w:val="28"/>
        </w:rPr>
        <w:t xml:space="preserve">, </w:t>
      </w:r>
      <w:hyperlink r:id="rId24" w:history="1">
        <w:r w:rsidRPr="00074410">
          <w:rPr>
            <w:rFonts w:ascii="Times New Roman" w:hAnsi="Times New Roman" w:cs="Times New Roman"/>
            <w:sz w:val="28"/>
            <w:szCs w:val="28"/>
          </w:rPr>
          <w:t>20</w:t>
        </w:r>
      </w:hyperlink>
      <w:r w:rsidRPr="00074410">
        <w:rPr>
          <w:rFonts w:ascii="Times New Roman" w:hAnsi="Times New Roman" w:cs="Times New Roman"/>
          <w:sz w:val="28"/>
          <w:szCs w:val="28"/>
        </w:rPr>
        <w:t xml:space="preserve"> Положения и пунктам 8, 14 настоящей части документации об</w:t>
      </w:r>
      <w:proofErr w:type="gramEnd"/>
      <w:r w:rsidRPr="00074410">
        <w:rPr>
          <w:rFonts w:ascii="Times New Roman" w:hAnsi="Times New Roman" w:cs="Times New Roman"/>
          <w:sz w:val="28"/>
          <w:szCs w:val="28"/>
        </w:rPr>
        <w:t xml:space="preserve"> </w:t>
      </w:r>
      <w:proofErr w:type="gramStart"/>
      <w:r w:rsidRPr="00074410">
        <w:rPr>
          <w:rFonts w:ascii="Times New Roman" w:hAnsi="Times New Roman" w:cs="Times New Roman"/>
          <w:sz w:val="28"/>
          <w:szCs w:val="28"/>
        </w:rPr>
        <w:t>отборе</w:t>
      </w:r>
      <w:r w:rsidR="00BE2069" w:rsidRPr="00074410">
        <w:rPr>
          <w:rFonts w:ascii="Times New Roman" w:hAnsi="Times New Roman" w:cs="Times New Roman"/>
          <w:sz w:val="28"/>
          <w:szCs w:val="28"/>
        </w:rPr>
        <w:t>, организатор отбора в течение пяти дней со дня размещения на официальном сайте протокола проведения отбора обязан передать Участнику, подавшему указанную заявку, проект соглашения о сотрудничестве, который составляется путем включения условий исполнения соглашения о сотрудничестве, предложенных данным Участником в заявке на участие в отборе, в проект соглашения о сотрудничестве, прилагаемый к документации об отборе.</w:t>
      </w:r>
      <w:proofErr w:type="gramEnd"/>
    </w:p>
    <w:p w:rsidR="00A5160C" w:rsidRPr="00074410" w:rsidRDefault="00A5160C" w:rsidP="00A5160C">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lastRenderedPageBreak/>
        <w:t>30</w:t>
      </w:r>
      <w:r w:rsidR="00976617" w:rsidRPr="00074410">
        <w:rPr>
          <w:rFonts w:ascii="Times New Roman" w:hAnsi="Times New Roman" w:cs="Times New Roman"/>
          <w:sz w:val="28"/>
          <w:szCs w:val="28"/>
        </w:rPr>
        <w:t>. </w:t>
      </w:r>
      <w:r w:rsidRPr="00074410">
        <w:rPr>
          <w:rFonts w:ascii="Times New Roman" w:hAnsi="Times New Roman" w:cs="Times New Roman"/>
          <w:sz w:val="28"/>
          <w:szCs w:val="28"/>
        </w:rPr>
        <w:t xml:space="preserve">Комиссия осуществляет оценку заявок на участие в отборе, которые не были отклонены, для выявления победителя отбора на основе критериев, установленных </w:t>
      </w:r>
      <w:hyperlink r:id="rId25" w:history="1">
        <w:r w:rsidRPr="00074410">
          <w:rPr>
            <w:rFonts w:ascii="Times New Roman" w:hAnsi="Times New Roman" w:cs="Times New Roman"/>
            <w:sz w:val="28"/>
            <w:szCs w:val="28"/>
          </w:rPr>
          <w:t>пунктом 51</w:t>
        </w:r>
      </w:hyperlink>
      <w:r w:rsidRPr="00074410">
        <w:rPr>
          <w:rFonts w:ascii="Times New Roman" w:hAnsi="Times New Roman" w:cs="Times New Roman"/>
          <w:sz w:val="28"/>
          <w:szCs w:val="28"/>
        </w:rPr>
        <w:t xml:space="preserve"> Положения.</w:t>
      </w:r>
    </w:p>
    <w:p w:rsidR="000C7C64" w:rsidRPr="00074410" w:rsidRDefault="000C7C64" w:rsidP="000C7C64">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31. На основании результатов оценки заявок на участие в отборе комиссия присваивает каждой заявке на участие в отборе порядковый номер в порядке уменьшения количества баллов, набранных каждым Участником, подавшим заявку на участие в отборе. Заявке на участие в отборе, поданной Участником, набравшим наибольшее количество баллов, присваивается первый номер.</w:t>
      </w:r>
    </w:p>
    <w:p w:rsidR="000C7C64" w:rsidRPr="00074410" w:rsidRDefault="000C7C64" w:rsidP="000C7C64">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В случае если несколько Участников набрали одинаковое количество баллов, меньший порядковый номер присваивается заявке на участие в отборе, которая поступила ранее других заявок на участие в отборе, поданных Участниками, набравшими одинаковое количество баллов.</w:t>
      </w:r>
    </w:p>
    <w:p w:rsidR="000C7C64" w:rsidRPr="00074410" w:rsidRDefault="000C7C64" w:rsidP="000C7C64">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 xml:space="preserve">32. Победителем отбора признается Участник, который набрал наибольшее количество баллов на основе критериев, установленных </w:t>
      </w:r>
      <w:hyperlink r:id="rId26" w:history="1">
        <w:r w:rsidRPr="00074410">
          <w:rPr>
            <w:rFonts w:ascii="Times New Roman" w:hAnsi="Times New Roman" w:cs="Times New Roman"/>
            <w:sz w:val="28"/>
            <w:szCs w:val="28"/>
          </w:rPr>
          <w:t>пунктом 51</w:t>
        </w:r>
      </w:hyperlink>
      <w:r w:rsidRPr="00074410">
        <w:rPr>
          <w:rFonts w:ascii="Times New Roman" w:hAnsi="Times New Roman" w:cs="Times New Roman"/>
          <w:sz w:val="28"/>
          <w:szCs w:val="28"/>
        </w:rPr>
        <w:t xml:space="preserve"> Положения, и заявке на </w:t>
      </w:r>
      <w:proofErr w:type="gramStart"/>
      <w:r w:rsidRPr="00074410">
        <w:rPr>
          <w:rFonts w:ascii="Times New Roman" w:hAnsi="Times New Roman" w:cs="Times New Roman"/>
          <w:sz w:val="28"/>
          <w:szCs w:val="28"/>
        </w:rPr>
        <w:t>участие</w:t>
      </w:r>
      <w:proofErr w:type="gramEnd"/>
      <w:r w:rsidRPr="00074410">
        <w:rPr>
          <w:rFonts w:ascii="Times New Roman" w:hAnsi="Times New Roman" w:cs="Times New Roman"/>
          <w:sz w:val="28"/>
          <w:szCs w:val="28"/>
        </w:rPr>
        <w:t xml:space="preserve"> в отборе которого присвоен первый номер.</w:t>
      </w:r>
    </w:p>
    <w:p w:rsidR="000C7C64" w:rsidRPr="00074410" w:rsidRDefault="000C7C64" w:rsidP="000C7C64">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33. </w:t>
      </w:r>
      <w:proofErr w:type="gramStart"/>
      <w:r w:rsidRPr="00074410">
        <w:rPr>
          <w:rFonts w:ascii="Times New Roman" w:hAnsi="Times New Roman" w:cs="Times New Roman"/>
          <w:sz w:val="28"/>
          <w:szCs w:val="28"/>
        </w:rPr>
        <w:t xml:space="preserve">Комиссия ведет протокол проведения отбора, в котором помимо сведений, указанных в </w:t>
      </w:r>
      <w:hyperlink r:id="rId27" w:history="1">
        <w:r w:rsidRPr="00074410">
          <w:rPr>
            <w:rFonts w:ascii="Times New Roman" w:hAnsi="Times New Roman" w:cs="Times New Roman"/>
            <w:sz w:val="28"/>
            <w:szCs w:val="28"/>
          </w:rPr>
          <w:t>пунктах 22, 26</w:t>
        </w:r>
      </w:hyperlink>
      <w:r w:rsidRPr="00074410">
        <w:rPr>
          <w:rFonts w:ascii="Times New Roman" w:hAnsi="Times New Roman" w:cs="Times New Roman"/>
          <w:sz w:val="28"/>
          <w:szCs w:val="28"/>
        </w:rPr>
        <w:t xml:space="preserve"> настоящей части документации об отборе, должны содержаться сведения о принятом на основании оценки заявок на участие в отборе решении о выборе победителя отбора, присвоенные заявкам на участие в отборе значения по каждому из предусмотренных критериев оценки заявок на участие в отборе, принятое на основании результатов оценки</w:t>
      </w:r>
      <w:proofErr w:type="gramEnd"/>
      <w:r w:rsidRPr="00074410">
        <w:rPr>
          <w:rFonts w:ascii="Times New Roman" w:hAnsi="Times New Roman" w:cs="Times New Roman"/>
          <w:sz w:val="28"/>
          <w:szCs w:val="28"/>
        </w:rPr>
        <w:t xml:space="preserve"> заявок на участие в отборе решение о присвоении таким заявкам порядковых номеров, а также наименования (для юридических лиц), фамилии, имена, отчества (для индивидуальных предпринимателей) и почтовые адреса победителя отбора и Участника, заявке на </w:t>
      </w:r>
      <w:proofErr w:type="gramStart"/>
      <w:r w:rsidRPr="00074410">
        <w:rPr>
          <w:rFonts w:ascii="Times New Roman" w:hAnsi="Times New Roman" w:cs="Times New Roman"/>
          <w:sz w:val="28"/>
          <w:szCs w:val="28"/>
        </w:rPr>
        <w:t>участие</w:t>
      </w:r>
      <w:proofErr w:type="gramEnd"/>
      <w:r w:rsidRPr="00074410">
        <w:rPr>
          <w:rFonts w:ascii="Times New Roman" w:hAnsi="Times New Roman" w:cs="Times New Roman"/>
          <w:sz w:val="28"/>
          <w:szCs w:val="28"/>
        </w:rPr>
        <w:t xml:space="preserve"> в отборе которого присвоен второй номер. Протокол проведения отбора подписывается всеми присутствующими членами комиссии в день проведения отбора.</w:t>
      </w:r>
    </w:p>
    <w:p w:rsidR="000C7C64" w:rsidRPr="00074410" w:rsidRDefault="00E07EE0" w:rsidP="00E07EE0">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34. </w:t>
      </w:r>
      <w:r w:rsidR="000C7C64" w:rsidRPr="00074410">
        <w:rPr>
          <w:rFonts w:ascii="Times New Roman" w:hAnsi="Times New Roman" w:cs="Times New Roman"/>
          <w:sz w:val="28"/>
          <w:szCs w:val="28"/>
        </w:rPr>
        <w:t>Протокол проведения отбора размещается на официальном сайте организатором отбора в течение трех дней, следующих после дня подписания членами комиссии указанного протокола.</w:t>
      </w:r>
    </w:p>
    <w:p w:rsidR="000C7C64" w:rsidRPr="00074410" w:rsidRDefault="00E07EE0" w:rsidP="00E07EE0">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35</w:t>
      </w:r>
      <w:r w:rsidR="000C7C64" w:rsidRPr="00074410">
        <w:rPr>
          <w:rFonts w:ascii="Times New Roman" w:hAnsi="Times New Roman" w:cs="Times New Roman"/>
          <w:sz w:val="28"/>
          <w:szCs w:val="28"/>
        </w:rPr>
        <w:t>.</w:t>
      </w:r>
      <w:r w:rsidRPr="00074410">
        <w:rPr>
          <w:rFonts w:ascii="Times New Roman" w:hAnsi="Times New Roman" w:cs="Times New Roman"/>
          <w:sz w:val="28"/>
          <w:szCs w:val="28"/>
        </w:rPr>
        <w:t> </w:t>
      </w:r>
      <w:r w:rsidR="000C7C64" w:rsidRPr="00074410">
        <w:rPr>
          <w:rFonts w:ascii="Times New Roman" w:hAnsi="Times New Roman" w:cs="Times New Roman"/>
          <w:sz w:val="28"/>
          <w:szCs w:val="28"/>
        </w:rPr>
        <w:t>Протокол проведения отбора, заявки на участие в отборе, документация об отборе и изменения, внесенные в документацию об отборе, хранятся организатором отбора не менее пяти лет.</w:t>
      </w:r>
    </w:p>
    <w:p w:rsidR="00976617" w:rsidRPr="00074410" w:rsidRDefault="00976617" w:rsidP="003E78DC">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3E78DC" w:rsidRPr="00074410" w:rsidRDefault="003E78DC" w:rsidP="003E78DC">
      <w:pPr>
        <w:autoSpaceDE w:val="0"/>
        <w:autoSpaceDN w:val="0"/>
        <w:adjustRightInd w:val="0"/>
        <w:spacing w:after="0" w:line="240" w:lineRule="auto"/>
        <w:jc w:val="center"/>
        <w:outlineLvl w:val="0"/>
        <w:rPr>
          <w:rFonts w:ascii="Times New Roman" w:hAnsi="Times New Roman" w:cs="Times New Roman"/>
          <w:b/>
          <w:bCs/>
          <w:sz w:val="28"/>
          <w:szCs w:val="28"/>
        </w:rPr>
      </w:pPr>
      <w:r w:rsidRPr="00074410">
        <w:rPr>
          <w:rFonts w:ascii="Times New Roman" w:hAnsi="Times New Roman" w:cs="Times New Roman"/>
          <w:b/>
          <w:bCs/>
          <w:sz w:val="28"/>
          <w:szCs w:val="28"/>
        </w:rPr>
        <w:t>Заключение соглашения о сотрудничестве</w:t>
      </w:r>
    </w:p>
    <w:p w:rsidR="003E78DC" w:rsidRPr="00074410" w:rsidRDefault="003E78DC" w:rsidP="003E78DC">
      <w:pPr>
        <w:autoSpaceDE w:val="0"/>
        <w:autoSpaceDN w:val="0"/>
        <w:adjustRightInd w:val="0"/>
        <w:spacing w:after="0" w:line="240" w:lineRule="auto"/>
        <w:jc w:val="center"/>
        <w:rPr>
          <w:rFonts w:ascii="Times New Roman" w:hAnsi="Times New Roman" w:cs="Times New Roman"/>
          <w:b/>
          <w:bCs/>
          <w:sz w:val="28"/>
          <w:szCs w:val="28"/>
        </w:rPr>
      </w:pPr>
      <w:r w:rsidRPr="00074410">
        <w:rPr>
          <w:rFonts w:ascii="Times New Roman" w:hAnsi="Times New Roman" w:cs="Times New Roman"/>
          <w:b/>
          <w:bCs/>
          <w:sz w:val="28"/>
          <w:szCs w:val="28"/>
        </w:rPr>
        <w:t>по результатам отбора</w:t>
      </w:r>
    </w:p>
    <w:p w:rsidR="003E78DC" w:rsidRPr="00074410" w:rsidRDefault="003E78DC" w:rsidP="003E78DC">
      <w:pPr>
        <w:autoSpaceDE w:val="0"/>
        <w:autoSpaceDN w:val="0"/>
        <w:adjustRightInd w:val="0"/>
        <w:spacing w:after="0" w:line="240" w:lineRule="auto"/>
        <w:jc w:val="both"/>
        <w:rPr>
          <w:rFonts w:ascii="Times New Roman" w:hAnsi="Times New Roman" w:cs="Times New Roman"/>
          <w:sz w:val="28"/>
          <w:szCs w:val="28"/>
        </w:rPr>
      </w:pPr>
    </w:p>
    <w:p w:rsidR="003E78DC" w:rsidRPr="00074410" w:rsidRDefault="003E78DC" w:rsidP="003E78DC">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 xml:space="preserve">36. Организатор отбора в течение двух дней со дня подписания протокола проведения отбора передает победителю отбора проект соглашения о сотрудничестве, который составляется путем включения условий исполнения соглашения о сотрудничестве, предложенных </w:t>
      </w:r>
      <w:r w:rsidRPr="00074410">
        <w:rPr>
          <w:rFonts w:ascii="Times New Roman" w:hAnsi="Times New Roman" w:cs="Times New Roman"/>
          <w:sz w:val="28"/>
          <w:szCs w:val="28"/>
        </w:rPr>
        <w:lastRenderedPageBreak/>
        <w:t>победителем отбора в заявке на участие в отборе, в проект соглашения о сотрудничестве, прилагаемый к документации об отборе.</w:t>
      </w:r>
    </w:p>
    <w:p w:rsidR="003E78DC" w:rsidRPr="00074410" w:rsidRDefault="003E78DC" w:rsidP="003E78DC">
      <w:pPr>
        <w:autoSpaceDE w:val="0"/>
        <w:autoSpaceDN w:val="0"/>
        <w:adjustRightInd w:val="0"/>
        <w:spacing w:after="0" w:line="240" w:lineRule="auto"/>
        <w:ind w:firstLine="708"/>
        <w:jc w:val="both"/>
        <w:rPr>
          <w:rFonts w:ascii="Times New Roman" w:hAnsi="Times New Roman" w:cs="Times New Roman"/>
          <w:sz w:val="28"/>
          <w:szCs w:val="28"/>
        </w:rPr>
      </w:pPr>
      <w:bookmarkStart w:id="3" w:name="Par4"/>
      <w:bookmarkEnd w:id="3"/>
      <w:r w:rsidRPr="00074410">
        <w:rPr>
          <w:rFonts w:ascii="Times New Roman" w:hAnsi="Times New Roman" w:cs="Times New Roman"/>
          <w:sz w:val="28"/>
          <w:szCs w:val="28"/>
        </w:rPr>
        <w:t>37. </w:t>
      </w:r>
      <w:proofErr w:type="gramStart"/>
      <w:r w:rsidRPr="00074410">
        <w:rPr>
          <w:rFonts w:ascii="Times New Roman" w:hAnsi="Times New Roman" w:cs="Times New Roman"/>
          <w:sz w:val="28"/>
          <w:szCs w:val="28"/>
        </w:rPr>
        <w:t xml:space="preserve">Победитель отбора либо Участник, которому проект соглашения о сотрудничестве передан в соответствии с </w:t>
      </w:r>
      <w:hyperlink r:id="rId28" w:history="1">
        <w:r w:rsidRPr="00074410">
          <w:rPr>
            <w:rFonts w:ascii="Times New Roman" w:hAnsi="Times New Roman" w:cs="Times New Roman"/>
            <w:sz w:val="28"/>
            <w:szCs w:val="28"/>
          </w:rPr>
          <w:t>пунктом 29</w:t>
        </w:r>
      </w:hyperlink>
      <w:r w:rsidRPr="00074410">
        <w:rPr>
          <w:rFonts w:ascii="Times New Roman" w:hAnsi="Times New Roman" w:cs="Times New Roman"/>
          <w:sz w:val="28"/>
          <w:szCs w:val="28"/>
        </w:rPr>
        <w:t xml:space="preserve"> настоящей части документации об отборе, подписывает указанный проект соглашения о сотрудничестве и представляет его организатору отбора в течение пяти дней со дня передачи победителю отбора либо Участнику, которому проект соглашения о сотрудничестве передан в соответствии с </w:t>
      </w:r>
      <w:hyperlink r:id="rId29" w:history="1">
        <w:r w:rsidRPr="00074410">
          <w:rPr>
            <w:rFonts w:ascii="Times New Roman" w:hAnsi="Times New Roman" w:cs="Times New Roman"/>
            <w:sz w:val="28"/>
            <w:szCs w:val="28"/>
          </w:rPr>
          <w:t>пунктом 29</w:t>
        </w:r>
      </w:hyperlink>
      <w:r w:rsidRPr="00074410">
        <w:rPr>
          <w:rFonts w:ascii="Times New Roman" w:hAnsi="Times New Roman" w:cs="Times New Roman"/>
          <w:sz w:val="28"/>
          <w:szCs w:val="28"/>
        </w:rPr>
        <w:t xml:space="preserve"> настоящей части документации об отборе, проекта соглашения</w:t>
      </w:r>
      <w:proofErr w:type="gramEnd"/>
      <w:r w:rsidRPr="00074410">
        <w:rPr>
          <w:rFonts w:ascii="Times New Roman" w:hAnsi="Times New Roman" w:cs="Times New Roman"/>
          <w:sz w:val="28"/>
          <w:szCs w:val="28"/>
        </w:rPr>
        <w:t xml:space="preserve"> о сотрудничестве.</w:t>
      </w:r>
    </w:p>
    <w:p w:rsidR="003E78DC" w:rsidRPr="00074410" w:rsidRDefault="003E78DC" w:rsidP="003E78DC">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 xml:space="preserve">38. В случае если победитель отбора либо Участник, которому проект соглашения о сотрудничестве передан в соответствии с </w:t>
      </w:r>
      <w:hyperlink r:id="rId30" w:history="1">
        <w:r w:rsidRPr="00074410">
          <w:rPr>
            <w:rFonts w:ascii="Times New Roman" w:hAnsi="Times New Roman" w:cs="Times New Roman"/>
            <w:sz w:val="28"/>
            <w:szCs w:val="28"/>
          </w:rPr>
          <w:t>пунктом 29</w:t>
        </w:r>
      </w:hyperlink>
      <w:r w:rsidRPr="00074410">
        <w:rPr>
          <w:rFonts w:ascii="Times New Roman" w:hAnsi="Times New Roman" w:cs="Times New Roman"/>
          <w:sz w:val="28"/>
          <w:szCs w:val="28"/>
        </w:rPr>
        <w:t xml:space="preserve"> настоящей части документации об отборе, не представил организатору отбора в срок, установленный </w:t>
      </w:r>
      <w:hyperlink w:anchor="Par4" w:history="1">
        <w:r w:rsidRPr="00074410">
          <w:rPr>
            <w:rFonts w:ascii="Times New Roman" w:hAnsi="Times New Roman" w:cs="Times New Roman"/>
            <w:sz w:val="28"/>
            <w:szCs w:val="28"/>
          </w:rPr>
          <w:t>пунктом 37</w:t>
        </w:r>
      </w:hyperlink>
      <w:r w:rsidRPr="00074410">
        <w:rPr>
          <w:rFonts w:ascii="Times New Roman" w:hAnsi="Times New Roman" w:cs="Times New Roman"/>
          <w:sz w:val="28"/>
          <w:szCs w:val="28"/>
        </w:rPr>
        <w:t xml:space="preserve"> настоящей части документации об отборе, подписанное соглашение о сотрудничестве, он считается уклонившимся от заключения соглашения о сотрудничестве.</w:t>
      </w:r>
    </w:p>
    <w:p w:rsidR="003E78DC" w:rsidRPr="00074410" w:rsidRDefault="003E78DC" w:rsidP="003E78DC">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 xml:space="preserve">39. В случае уклонения победителя отбора от заключения соглашения о сотрудничестве организатор отбора заключает такое соглашение с Участником, заявке на </w:t>
      </w:r>
      <w:proofErr w:type="gramStart"/>
      <w:r w:rsidRPr="00074410">
        <w:rPr>
          <w:rFonts w:ascii="Times New Roman" w:hAnsi="Times New Roman" w:cs="Times New Roman"/>
          <w:sz w:val="28"/>
          <w:szCs w:val="28"/>
        </w:rPr>
        <w:t>участие</w:t>
      </w:r>
      <w:proofErr w:type="gramEnd"/>
      <w:r w:rsidRPr="00074410">
        <w:rPr>
          <w:rFonts w:ascii="Times New Roman" w:hAnsi="Times New Roman" w:cs="Times New Roman"/>
          <w:sz w:val="28"/>
          <w:szCs w:val="28"/>
        </w:rPr>
        <w:t xml:space="preserve"> в отборе которого присвоен второй номер.</w:t>
      </w:r>
    </w:p>
    <w:p w:rsidR="003E78DC" w:rsidRPr="00074410" w:rsidRDefault="003E78DC" w:rsidP="003E78DC">
      <w:pPr>
        <w:autoSpaceDE w:val="0"/>
        <w:autoSpaceDN w:val="0"/>
        <w:adjustRightInd w:val="0"/>
        <w:spacing w:after="0" w:line="240" w:lineRule="auto"/>
        <w:ind w:firstLine="708"/>
        <w:jc w:val="both"/>
        <w:rPr>
          <w:rFonts w:ascii="Times New Roman" w:hAnsi="Times New Roman" w:cs="Times New Roman"/>
          <w:sz w:val="28"/>
          <w:szCs w:val="28"/>
        </w:rPr>
      </w:pPr>
      <w:bookmarkStart w:id="4" w:name="Par7"/>
      <w:bookmarkEnd w:id="4"/>
      <w:r w:rsidRPr="00074410">
        <w:rPr>
          <w:rFonts w:ascii="Times New Roman" w:hAnsi="Times New Roman" w:cs="Times New Roman"/>
          <w:sz w:val="28"/>
          <w:szCs w:val="28"/>
        </w:rPr>
        <w:t xml:space="preserve">Организатор отбора по истечении сроков, установленных </w:t>
      </w:r>
      <w:hyperlink r:id="rId31" w:history="1">
        <w:r w:rsidRPr="00074410">
          <w:rPr>
            <w:rFonts w:ascii="Times New Roman" w:hAnsi="Times New Roman" w:cs="Times New Roman"/>
            <w:sz w:val="28"/>
            <w:szCs w:val="28"/>
          </w:rPr>
          <w:t>пунктами 29</w:t>
        </w:r>
      </w:hyperlink>
      <w:r w:rsidRPr="00074410">
        <w:rPr>
          <w:rFonts w:ascii="Times New Roman" w:hAnsi="Times New Roman" w:cs="Times New Roman"/>
          <w:sz w:val="28"/>
          <w:szCs w:val="28"/>
        </w:rPr>
        <w:t xml:space="preserve"> и </w:t>
      </w:r>
      <w:hyperlink w:anchor="Par4" w:history="1">
        <w:r w:rsidRPr="00074410">
          <w:rPr>
            <w:rFonts w:ascii="Times New Roman" w:hAnsi="Times New Roman" w:cs="Times New Roman"/>
            <w:sz w:val="28"/>
            <w:szCs w:val="28"/>
          </w:rPr>
          <w:t>37</w:t>
        </w:r>
      </w:hyperlink>
      <w:r w:rsidRPr="00074410">
        <w:rPr>
          <w:rFonts w:ascii="Times New Roman" w:hAnsi="Times New Roman" w:cs="Times New Roman"/>
          <w:sz w:val="28"/>
          <w:szCs w:val="28"/>
        </w:rPr>
        <w:t xml:space="preserve"> настоящей части документации об отборе, передает Участнику, заявке на </w:t>
      </w:r>
      <w:proofErr w:type="gramStart"/>
      <w:r w:rsidRPr="00074410">
        <w:rPr>
          <w:rFonts w:ascii="Times New Roman" w:hAnsi="Times New Roman" w:cs="Times New Roman"/>
          <w:sz w:val="28"/>
          <w:szCs w:val="28"/>
        </w:rPr>
        <w:t>участие</w:t>
      </w:r>
      <w:proofErr w:type="gramEnd"/>
      <w:r w:rsidRPr="00074410">
        <w:rPr>
          <w:rFonts w:ascii="Times New Roman" w:hAnsi="Times New Roman" w:cs="Times New Roman"/>
          <w:sz w:val="28"/>
          <w:szCs w:val="28"/>
        </w:rPr>
        <w:t xml:space="preserve"> в отборе которого присвоен второй номер, проект соглашения о сотрудничестве, который составляется путем включения условий исполнения соглашения о сотрудничестве, предложенных победителем отбора в заявке на участие в отборе, в проект соглашения о сотрудничестве, прилагаемый к документации об отборе.</w:t>
      </w:r>
    </w:p>
    <w:p w:rsidR="003E78DC" w:rsidRPr="00074410" w:rsidRDefault="003E78DC" w:rsidP="003E78DC">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 xml:space="preserve">В случае если Участник, заявке на </w:t>
      </w:r>
      <w:proofErr w:type="gramStart"/>
      <w:r w:rsidRPr="00074410">
        <w:rPr>
          <w:rFonts w:ascii="Times New Roman" w:hAnsi="Times New Roman" w:cs="Times New Roman"/>
          <w:sz w:val="28"/>
          <w:szCs w:val="28"/>
        </w:rPr>
        <w:t>участие</w:t>
      </w:r>
      <w:proofErr w:type="gramEnd"/>
      <w:r w:rsidRPr="00074410">
        <w:rPr>
          <w:rFonts w:ascii="Times New Roman" w:hAnsi="Times New Roman" w:cs="Times New Roman"/>
          <w:sz w:val="28"/>
          <w:szCs w:val="28"/>
        </w:rPr>
        <w:t xml:space="preserve"> в отборе которого присвоен второй номер, в течение пяти дней со дня передачи ему проекта соглашения о сотрудничестве не представил организатору отбора подписанное соглашение о сотрудничестве, такой Участник считается уклонившимся от заключения соглашения о сотрудничестве, а отбор признается несостоявшимся.</w:t>
      </w:r>
    </w:p>
    <w:p w:rsidR="003E78DC" w:rsidRPr="00074410" w:rsidRDefault="003E78DC" w:rsidP="003E78DC">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40. </w:t>
      </w:r>
      <w:proofErr w:type="gramStart"/>
      <w:r w:rsidRPr="00074410">
        <w:rPr>
          <w:rFonts w:ascii="Times New Roman" w:hAnsi="Times New Roman" w:cs="Times New Roman"/>
          <w:sz w:val="28"/>
          <w:szCs w:val="28"/>
        </w:rPr>
        <w:t xml:space="preserve">В случае признания отбора несостоявшимся в связи с тем, что не подано ни одной заявки на участие в отборе или все заявки на участие в отборе отклонены по основаниям, предусмотренным </w:t>
      </w:r>
      <w:hyperlink r:id="rId32" w:history="1">
        <w:r w:rsidRPr="00074410">
          <w:rPr>
            <w:rFonts w:ascii="Times New Roman" w:hAnsi="Times New Roman" w:cs="Times New Roman"/>
            <w:sz w:val="28"/>
            <w:szCs w:val="28"/>
          </w:rPr>
          <w:t>пунктом 24</w:t>
        </w:r>
      </w:hyperlink>
      <w:r w:rsidRPr="00074410">
        <w:rPr>
          <w:rFonts w:ascii="Times New Roman" w:hAnsi="Times New Roman" w:cs="Times New Roman"/>
          <w:sz w:val="28"/>
          <w:szCs w:val="28"/>
        </w:rPr>
        <w:t xml:space="preserve"> настоящей части документации об отборе, или при уклонении Участника, которому проект соглашения о сотрудничестве передан в соответствии с </w:t>
      </w:r>
      <w:hyperlink r:id="rId33" w:history="1">
        <w:r w:rsidRPr="00074410">
          <w:rPr>
            <w:rFonts w:ascii="Times New Roman" w:hAnsi="Times New Roman" w:cs="Times New Roman"/>
            <w:sz w:val="28"/>
            <w:szCs w:val="28"/>
          </w:rPr>
          <w:t>пунктом 29</w:t>
        </w:r>
      </w:hyperlink>
      <w:r w:rsidRPr="00074410">
        <w:rPr>
          <w:rFonts w:ascii="Times New Roman" w:hAnsi="Times New Roman" w:cs="Times New Roman"/>
          <w:sz w:val="28"/>
          <w:szCs w:val="28"/>
        </w:rPr>
        <w:t xml:space="preserve"> или </w:t>
      </w:r>
      <w:hyperlink w:anchor="Par7" w:history="1">
        <w:r w:rsidRPr="00074410">
          <w:rPr>
            <w:rFonts w:ascii="Times New Roman" w:hAnsi="Times New Roman" w:cs="Times New Roman"/>
            <w:sz w:val="28"/>
            <w:szCs w:val="28"/>
          </w:rPr>
          <w:t>абзацем вторым пункта 39</w:t>
        </w:r>
      </w:hyperlink>
      <w:r w:rsidRPr="00074410">
        <w:rPr>
          <w:rFonts w:ascii="Times New Roman" w:hAnsi="Times New Roman" w:cs="Times New Roman"/>
          <w:sz w:val="28"/>
          <w:szCs w:val="28"/>
        </w:rPr>
        <w:t xml:space="preserve"> настоящей части документации</w:t>
      </w:r>
      <w:proofErr w:type="gramEnd"/>
      <w:r w:rsidRPr="00074410">
        <w:rPr>
          <w:rFonts w:ascii="Times New Roman" w:hAnsi="Times New Roman" w:cs="Times New Roman"/>
          <w:sz w:val="28"/>
          <w:szCs w:val="28"/>
        </w:rPr>
        <w:t xml:space="preserve"> об отборе, от заключения соглашения о сотрудничестве организатор отбора объявляет о проведении нового отбора.</w:t>
      </w:r>
    </w:p>
    <w:p w:rsidR="00976617" w:rsidRPr="00074410" w:rsidRDefault="00976617" w:rsidP="003E78DC">
      <w:pPr>
        <w:autoSpaceDE w:val="0"/>
        <w:autoSpaceDN w:val="0"/>
        <w:adjustRightInd w:val="0"/>
        <w:spacing w:after="0" w:line="240" w:lineRule="auto"/>
        <w:ind w:firstLine="708"/>
        <w:jc w:val="both"/>
        <w:rPr>
          <w:rFonts w:ascii="Times New Roman" w:hAnsi="Times New Roman" w:cs="Times New Roman"/>
          <w:sz w:val="28"/>
          <w:szCs w:val="28"/>
        </w:rPr>
      </w:pPr>
    </w:p>
    <w:p w:rsidR="00074410" w:rsidRDefault="00074410">
      <w:pPr>
        <w:rPr>
          <w:rFonts w:ascii="Times New Roman" w:hAnsi="Times New Roman" w:cs="Times New Roman"/>
          <w:b/>
          <w:sz w:val="28"/>
          <w:szCs w:val="28"/>
        </w:rPr>
      </w:pPr>
      <w:r>
        <w:rPr>
          <w:rFonts w:ascii="Times New Roman" w:hAnsi="Times New Roman" w:cs="Times New Roman"/>
          <w:b/>
          <w:sz w:val="28"/>
          <w:szCs w:val="28"/>
        </w:rPr>
        <w:br w:type="page"/>
      </w:r>
    </w:p>
    <w:p w:rsidR="000208AE" w:rsidRPr="00074410" w:rsidRDefault="000208AE" w:rsidP="000208AE">
      <w:pPr>
        <w:autoSpaceDE w:val="0"/>
        <w:autoSpaceDN w:val="0"/>
        <w:adjustRightInd w:val="0"/>
        <w:spacing w:after="0" w:line="240" w:lineRule="exact"/>
        <w:ind w:firstLine="709"/>
        <w:jc w:val="center"/>
        <w:rPr>
          <w:rFonts w:ascii="Times New Roman" w:hAnsi="Times New Roman" w:cs="Times New Roman"/>
          <w:bCs/>
          <w:sz w:val="28"/>
          <w:szCs w:val="28"/>
        </w:rPr>
      </w:pPr>
      <w:r w:rsidRPr="00074410">
        <w:rPr>
          <w:rFonts w:ascii="Times New Roman" w:hAnsi="Times New Roman" w:cs="Times New Roman"/>
          <w:b/>
          <w:sz w:val="28"/>
          <w:szCs w:val="28"/>
        </w:rPr>
        <w:lastRenderedPageBreak/>
        <w:t xml:space="preserve">Часть </w:t>
      </w:r>
      <w:r w:rsidRPr="00074410">
        <w:rPr>
          <w:rFonts w:ascii="Times New Roman" w:hAnsi="Times New Roman" w:cs="Times New Roman"/>
          <w:b/>
          <w:sz w:val="28"/>
          <w:szCs w:val="28"/>
          <w:lang w:val="en-US"/>
        </w:rPr>
        <w:t>II</w:t>
      </w:r>
      <w:r w:rsidRPr="00074410">
        <w:rPr>
          <w:rFonts w:ascii="Times New Roman" w:hAnsi="Times New Roman" w:cs="Times New Roman"/>
          <w:b/>
          <w:sz w:val="28"/>
          <w:szCs w:val="28"/>
        </w:rPr>
        <w:t>.</w:t>
      </w:r>
      <w:r w:rsidRPr="00074410">
        <w:rPr>
          <w:rFonts w:ascii="Times New Roman" w:hAnsi="Times New Roman" w:cs="Times New Roman"/>
          <w:b/>
          <w:sz w:val="28"/>
          <w:szCs w:val="28"/>
          <w:lang w:val="en-US"/>
        </w:rPr>
        <w:t> </w:t>
      </w:r>
      <w:r w:rsidRPr="00074410">
        <w:rPr>
          <w:rFonts w:ascii="Times New Roman" w:hAnsi="Times New Roman" w:cs="Times New Roman"/>
          <w:b/>
          <w:sz w:val="28"/>
          <w:szCs w:val="28"/>
        </w:rPr>
        <w:t>Информационная карта отбора электронной торговой системы для автоматизации закупок малого объема для обеспечения нужд заказчиков города Ставрополя</w:t>
      </w:r>
      <w:r w:rsidRPr="00074410">
        <w:rPr>
          <w:rFonts w:ascii="Times New Roman" w:hAnsi="Times New Roman" w:cs="Times New Roman"/>
          <w:b/>
          <w:bCs/>
          <w:sz w:val="28"/>
          <w:szCs w:val="28"/>
        </w:rPr>
        <w:t>. Формы документов.</w:t>
      </w:r>
    </w:p>
    <w:p w:rsidR="000208AE" w:rsidRPr="00074410" w:rsidRDefault="000208AE" w:rsidP="000208AE">
      <w:pPr>
        <w:autoSpaceDE w:val="0"/>
        <w:autoSpaceDN w:val="0"/>
        <w:adjustRightInd w:val="0"/>
        <w:spacing w:after="0" w:line="240" w:lineRule="exact"/>
        <w:ind w:firstLine="709"/>
        <w:jc w:val="center"/>
        <w:rPr>
          <w:rFonts w:ascii="Times New Roman" w:hAnsi="Times New Roman" w:cs="Times New Roman"/>
          <w:bCs/>
          <w:sz w:val="28"/>
          <w:szCs w:val="28"/>
        </w:rPr>
      </w:pPr>
    </w:p>
    <w:p w:rsidR="000208AE" w:rsidRPr="00074410" w:rsidRDefault="000208AE" w:rsidP="000208AE">
      <w:pPr>
        <w:pStyle w:val="10"/>
        <w:tabs>
          <w:tab w:val="clear" w:pos="760"/>
          <w:tab w:val="left" w:pos="0"/>
        </w:tabs>
        <w:spacing w:after="0" w:line="240" w:lineRule="exact"/>
        <w:ind w:left="0" w:firstLine="0"/>
        <w:jc w:val="center"/>
      </w:pPr>
      <w:r w:rsidRPr="00074410">
        <w:t xml:space="preserve">Раздел </w:t>
      </w:r>
      <w:r w:rsidRPr="00074410">
        <w:rPr>
          <w:bCs w:val="0"/>
          <w:lang w:val="en-US"/>
        </w:rPr>
        <w:t>I</w:t>
      </w:r>
      <w:r w:rsidRPr="00074410">
        <w:rPr>
          <w:bCs w:val="0"/>
        </w:rPr>
        <w:t>. </w:t>
      </w:r>
    </w:p>
    <w:p w:rsidR="000208AE" w:rsidRPr="00074410" w:rsidRDefault="000208AE" w:rsidP="000208AE">
      <w:pPr>
        <w:spacing w:after="0" w:line="240" w:lineRule="auto"/>
        <w:jc w:val="both"/>
        <w:rPr>
          <w:rFonts w:ascii="Times New Roman" w:hAnsi="Times New Roman" w:cs="Times New Roman"/>
        </w:rPr>
      </w:pPr>
    </w:p>
    <w:p w:rsidR="000208AE" w:rsidRDefault="000208AE" w:rsidP="000208AE">
      <w:pPr>
        <w:keepLines/>
        <w:widowControl w:val="0"/>
        <w:suppressLineNumbers/>
        <w:suppressAutoHyphens/>
        <w:spacing w:after="0" w:line="240" w:lineRule="auto"/>
        <w:ind w:firstLine="709"/>
        <w:jc w:val="both"/>
        <w:rPr>
          <w:rFonts w:ascii="Times New Roman" w:hAnsi="Times New Roman" w:cs="Times New Roman"/>
          <w:sz w:val="28"/>
          <w:szCs w:val="28"/>
        </w:rPr>
      </w:pPr>
      <w:r w:rsidRPr="00074410">
        <w:rPr>
          <w:rFonts w:ascii="Times New Roman" w:hAnsi="Times New Roman" w:cs="Times New Roman"/>
          <w:sz w:val="28"/>
          <w:szCs w:val="28"/>
        </w:rPr>
        <w:t xml:space="preserve">При возникновении противоречия между положениями, закрепленными в Части </w:t>
      </w:r>
      <w:r w:rsidRPr="00074410">
        <w:rPr>
          <w:rFonts w:ascii="Times New Roman" w:hAnsi="Times New Roman" w:cs="Times New Roman"/>
          <w:sz w:val="28"/>
          <w:szCs w:val="28"/>
          <w:lang w:val="en-US"/>
        </w:rPr>
        <w:t>I</w:t>
      </w:r>
      <w:r w:rsidRPr="00074410">
        <w:rPr>
          <w:rFonts w:ascii="Times New Roman" w:hAnsi="Times New Roman" w:cs="Times New Roman"/>
          <w:sz w:val="28"/>
          <w:szCs w:val="28"/>
        </w:rPr>
        <w:t>. «Общая часть» документации об отборе, и положениями настоящей Информационной карты, применяются положения Информационной карты.</w:t>
      </w:r>
    </w:p>
    <w:p w:rsidR="00074410" w:rsidRPr="00074410" w:rsidRDefault="00074410" w:rsidP="000208AE">
      <w:pPr>
        <w:keepLines/>
        <w:widowControl w:val="0"/>
        <w:suppressLineNumbers/>
        <w:suppressAutoHyphens/>
        <w:spacing w:after="0" w:line="240" w:lineRule="auto"/>
        <w:ind w:firstLine="709"/>
        <w:jc w:val="both"/>
        <w:rPr>
          <w:rFonts w:ascii="Times New Roman" w:hAnsi="Times New Roman" w:cs="Times New Roman"/>
          <w:sz w:val="28"/>
          <w:szCs w:val="28"/>
        </w:rPr>
      </w:pPr>
    </w:p>
    <w:tbl>
      <w:tblPr>
        <w:tblW w:w="9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79"/>
        <w:gridCol w:w="6660"/>
      </w:tblGrid>
      <w:tr w:rsidR="000208AE" w:rsidRPr="00074410" w:rsidTr="00074410">
        <w:tc>
          <w:tcPr>
            <w:tcW w:w="567" w:type="dxa"/>
          </w:tcPr>
          <w:p w:rsidR="000208AE" w:rsidRPr="00074410" w:rsidRDefault="000208AE" w:rsidP="00074410">
            <w:pPr>
              <w:keepLines/>
              <w:widowControl w:val="0"/>
              <w:suppressLineNumbers/>
              <w:suppressAutoHyphens/>
              <w:spacing w:after="0" w:line="240" w:lineRule="auto"/>
              <w:jc w:val="center"/>
              <w:rPr>
                <w:rFonts w:ascii="Times New Roman" w:hAnsi="Times New Roman" w:cs="Times New Roman"/>
                <w:bCs/>
                <w:iCs/>
                <w:sz w:val="24"/>
                <w:szCs w:val="24"/>
              </w:rPr>
            </w:pPr>
            <w:r w:rsidRPr="00074410">
              <w:rPr>
                <w:rFonts w:ascii="Times New Roman" w:hAnsi="Times New Roman" w:cs="Times New Roman"/>
                <w:bCs/>
                <w:iCs/>
                <w:sz w:val="24"/>
                <w:szCs w:val="24"/>
              </w:rPr>
              <w:t>№</w:t>
            </w:r>
          </w:p>
          <w:p w:rsidR="000208AE" w:rsidRPr="00074410" w:rsidRDefault="000208AE" w:rsidP="00074410">
            <w:pPr>
              <w:keepLines/>
              <w:widowControl w:val="0"/>
              <w:suppressLineNumbers/>
              <w:suppressAutoHyphens/>
              <w:spacing w:after="0" w:line="240" w:lineRule="auto"/>
              <w:jc w:val="center"/>
              <w:rPr>
                <w:rFonts w:ascii="Times New Roman" w:hAnsi="Times New Roman" w:cs="Times New Roman"/>
                <w:bCs/>
                <w:iCs/>
                <w:sz w:val="24"/>
                <w:szCs w:val="24"/>
              </w:rPr>
            </w:pPr>
            <w:proofErr w:type="gramStart"/>
            <w:r w:rsidRPr="00074410">
              <w:rPr>
                <w:rFonts w:ascii="Times New Roman" w:hAnsi="Times New Roman" w:cs="Times New Roman"/>
                <w:bCs/>
                <w:iCs/>
                <w:sz w:val="24"/>
                <w:szCs w:val="24"/>
              </w:rPr>
              <w:t>п</w:t>
            </w:r>
            <w:proofErr w:type="gramEnd"/>
            <w:r w:rsidRPr="00074410">
              <w:rPr>
                <w:rFonts w:ascii="Times New Roman" w:hAnsi="Times New Roman" w:cs="Times New Roman"/>
                <w:bCs/>
                <w:iCs/>
                <w:sz w:val="24"/>
                <w:szCs w:val="24"/>
              </w:rPr>
              <w:t>/п</w:t>
            </w:r>
          </w:p>
        </w:tc>
        <w:tc>
          <w:tcPr>
            <w:tcW w:w="2279" w:type="dxa"/>
          </w:tcPr>
          <w:p w:rsidR="000208AE" w:rsidRPr="00074410" w:rsidRDefault="000208AE" w:rsidP="000208AE">
            <w:pPr>
              <w:keepLines/>
              <w:widowControl w:val="0"/>
              <w:suppressLineNumbers/>
              <w:suppressAutoHyphens/>
              <w:spacing w:after="0" w:line="240" w:lineRule="auto"/>
              <w:jc w:val="center"/>
              <w:rPr>
                <w:rFonts w:ascii="Times New Roman" w:hAnsi="Times New Roman" w:cs="Times New Roman"/>
                <w:bCs/>
                <w:iCs/>
                <w:sz w:val="24"/>
                <w:szCs w:val="24"/>
              </w:rPr>
            </w:pPr>
            <w:r w:rsidRPr="00074410">
              <w:rPr>
                <w:rFonts w:ascii="Times New Roman" w:hAnsi="Times New Roman" w:cs="Times New Roman"/>
                <w:bCs/>
                <w:iCs/>
                <w:sz w:val="24"/>
                <w:szCs w:val="24"/>
              </w:rPr>
              <w:t>Наименование</w:t>
            </w:r>
          </w:p>
          <w:p w:rsidR="000208AE" w:rsidRPr="00074410" w:rsidRDefault="000208AE" w:rsidP="000208AE">
            <w:pPr>
              <w:keepLines/>
              <w:widowControl w:val="0"/>
              <w:suppressLineNumbers/>
              <w:suppressAutoHyphens/>
              <w:spacing w:after="0" w:line="240" w:lineRule="auto"/>
              <w:jc w:val="center"/>
              <w:rPr>
                <w:rFonts w:ascii="Times New Roman" w:hAnsi="Times New Roman" w:cs="Times New Roman"/>
                <w:bCs/>
                <w:iCs/>
                <w:sz w:val="24"/>
                <w:szCs w:val="24"/>
              </w:rPr>
            </w:pPr>
            <w:r w:rsidRPr="00074410">
              <w:rPr>
                <w:rFonts w:ascii="Times New Roman" w:hAnsi="Times New Roman" w:cs="Times New Roman"/>
                <w:bCs/>
                <w:iCs/>
                <w:sz w:val="24"/>
                <w:szCs w:val="24"/>
              </w:rPr>
              <w:t>пункта</w:t>
            </w:r>
          </w:p>
        </w:tc>
        <w:tc>
          <w:tcPr>
            <w:tcW w:w="6660" w:type="dxa"/>
          </w:tcPr>
          <w:p w:rsidR="000208AE" w:rsidRPr="00074410" w:rsidRDefault="000208AE" w:rsidP="00074410">
            <w:pPr>
              <w:keepLines/>
              <w:widowControl w:val="0"/>
              <w:suppressLineNumbers/>
              <w:suppressAutoHyphens/>
              <w:spacing w:after="0" w:line="240" w:lineRule="auto"/>
              <w:ind w:firstLine="448"/>
              <w:jc w:val="center"/>
              <w:rPr>
                <w:rFonts w:ascii="Times New Roman" w:hAnsi="Times New Roman" w:cs="Times New Roman"/>
                <w:bCs/>
                <w:iCs/>
                <w:sz w:val="24"/>
                <w:szCs w:val="24"/>
              </w:rPr>
            </w:pPr>
            <w:r w:rsidRPr="00074410">
              <w:rPr>
                <w:rFonts w:ascii="Times New Roman" w:hAnsi="Times New Roman" w:cs="Times New Roman"/>
                <w:bCs/>
                <w:iCs/>
                <w:sz w:val="24"/>
                <w:szCs w:val="24"/>
              </w:rPr>
              <w:t>Текст пояснений</w:t>
            </w:r>
          </w:p>
        </w:tc>
      </w:tr>
      <w:tr w:rsidR="000208AE" w:rsidRPr="00074410" w:rsidTr="00074410">
        <w:trPr>
          <w:trHeight w:val="925"/>
        </w:trPr>
        <w:tc>
          <w:tcPr>
            <w:tcW w:w="567" w:type="dxa"/>
            <w:vMerge w:val="restart"/>
          </w:tcPr>
          <w:p w:rsidR="000208AE" w:rsidRPr="00074410" w:rsidRDefault="000208AE" w:rsidP="00074410">
            <w:pPr>
              <w:keepLines/>
              <w:widowControl w:val="0"/>
              <w:suppressLineNumbers/>
              <w:suppressAutoHyphens/>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1.</w:t>
            </w:r>
          </w:p>
        </w:tc>
        <w:tc>
          <w:tcPr>
            <w:tcW w:w="2279" w:type="dxa"/>
          </w:tcPr>
          <w:p w:rsidR="000208AE" w:rsidRPr="00074410" w:rsidRDefault="000208AE" w:rsidP="000208AE">
            <w:pPr>
              <w:pStyle w:val="a9"/>
              <w:rPr>
                <w:rFonts w:ascii="Times New Roman" w:hAnsi="Times New Roman" w:cs="Times New Roman"/>
                <w:sz w:val="24"/>
                <w:szCs w:val="24"/>
              </w:rPr>
            </w:pPr>
            <w:r w:rsidRPr="00074410">
              <w:rPr>
                <w:rFonts w:ascii="Times New Roman" w:hAnsi="Times New Roman" w:cs="Times New Roman"/>
                <w:sz w:val="24"/>
                <w:szCs w:val="24"/>
              </w:rPr>
              <w:t>Организатор отбора</w:t>
            </w:r>
          </w:p>
        </w:tc>
        <w:tc>
          <w:tcPr>
            <w:tcW w:w="6660" w:type="dxa"/>
          </w:tcPr>
          <w:p w:rsidR="000208AE" w:rsidRPr="00074410" w:rsidRDefault="00F45D79" w:rsidP="00074410">
            <w:pPr>
              <w:pStyle w:val="a9"/>
              <w:rPr>
                <w:rFonts w:ascii="Times New Roman" w:hAnsi="Times New Roman" w:cs="Times New Roman"/>
                <w:sz w:val="24"/>
                <w:szCs w:val="24"/>
              </w:rPr>
            </w:pPr>
            <w:r w:rsidRPr="00074410">
              <w:rPr>
                <w:rFonts w:ascii="Times New Roman" w:hAnsi="Times New Roman" w:cs="Times New Roman"/>
                <w:sz w:val="24"/>
                <w:szCs w:val="24"/>
              </w:rPr>
              <w:t>к</w:t>
            </w:r>
            <w:r w:rsidR="000208AE" w:rsidRPr="00074410">
              <w:rPr>
                <w:rFonts w:ascii="Times New Roman" w:hAnsi="Times New Roman" w:cs="Times New Roman"/>
                <w:sz w:val="24"/>
                <w:szCs w:val="24"/>
              </w:rPr>
              <w:t>омитет муниципального заказа и торговли администрации города Ставрополя (г. Ставрополь, просп. К. Маркса, 87,</w:t>
            </w:r>
            <w:r w:rsidR="00074410">
              <w:rPr>
                <w:rFonts w:ascii="Times New Roman" w:hAnsi="Times New Roman" w:cs="Times New Roman"/>
                <w:sz w:val="24"/>
                <w:szCs w:val="24"/>
              </w:rPr>
              <w:br/>
            </w:r>
            <w:r w:rsidR="000208AE" w:rsidRPr="00074410">
              <w:rPr>
                <w:rFonts w:ascii="Times New Roman" w:hAnsi="Times New Roman" w:cs="Times New Roman"/>
                <w:sz w:val="24"/>
                <w:szCs w:val="24"/>
              </w:rPr>
              <w:t>тел. (8652) 23-02-27, e-</w:t>
            </w:r>
            <w:proofErr w:type="spellStart"/>
            <w:r w:rsidR="000208AE" w:rsidRPr="00074410">
              <w:rPr>
                <w:rFonts w:ascii="Times New Roman" w:hAnsi="Times New Roman" w:cs="Times New Roman"/>
                <w:sz w:val="24"/>
                <w:szCs w:val="24"/>
              </w:rPr>
              <w:t>mail</w:t>
            </w:r>
            <w:proofErr w:type="spellEnd"/>
            <w:r w:rsidR="000208AE" w:rsidRPr="00074410">
              <w:rPr>
                <w:rFonts w:ascii="Times New Roman" w:hAnsi="Times New Roman" w:cs="Times New Roman"/>
                <w:sz w:val="24"/>
                <w:szCs w:val="24"/>
              </w:rPr>
              <w:t xml:space="preserve">: </w:t>
            </w:r>
            <w:proofErr w:type="spellStart"/>
            <w:r w:rsidR="000208AE" w:rsidRPr="00074410">
              <w:rPr>
                <w:rFonts w:ascii="Times New Roman" w:hAnsi="Times New Roman" w:cs="Times New Roman"/>
                <w:sz w:val="24"/>
                <w:szCs w:val="24"/>
                <w:lang w:val="en-US"/>
              </w:rPr>
              <w:t>stavtorg</w:t>
            </w:r>
            <w:proofErr w:type="spellEnd"/>
            <w:r w:rsidR="000208AE" w:rsidRPr="00074410">
              <w:rPr>
                <w:rFonts w:ascii="Times New Roman" w:hAnsi="Times New Roman" w:cs="Times New Roman"/>
                <w:sz w:val="24"/>
                <w:szCs w:val="24"/>
              </w:rPr>
              <w:t>@</w:t>
            </w:r>
            <w:r w:rsidR="000208AE" w:rsidRPr="00074410">
              <w:rPr>
                <w:rFonts w:ascii="Times New Roman" w:hAnsi="Times New Roman" w:cs="Times New Roman"/>
                <w:sz w:val="24"/>
                <w:szCs w:val="24"/>
                <w:lang w:val="en-US"/>
              </w:rPr>
              <w:t>inbox</w:t>
            </w:r>
            <w:r w:rsidR="000208AE" w:rsidRPr="00074410">
              <w:rPr>
                <w:rFonts w:ascii="Times New Roman" w:hAnsi="Times New Roman" w:cs="Times New Roman"/>
                <w:sz w:val="24"/>
                <w:szCs w:val="24"/>
              </w:rPr>
              <w:t>.</w:t>
            </w:r>
            <w:proofErr w:type="spellStart"/>
            <w:r w:rsidR="000208AE" w:rsidRPr="00074410">
              <w:rPr>
                <w:rFonts w:ascii="Times New Roman" w:hAnsi="Times New Roman" w:cs="Times New Roman"/>
                <w:sz w:val="24"/>
                <w:szCs w:val="24"/>
                <w:lang w:val="en-US"/>
              </w:rPr>
              <w:t>ru</w:t>
            </w:r>
            <w:proofErr w:type="spellEnd"/>
            <w:r w:rsidR="000208AE" w:rsidRPr="00074410">
              <w:rPr>
                <w:rFonts w:ascii="Times New Roman" w:hAnsi="Times New Roman" w:cs="Times New Roman"/>
                <w:sz w:val="24"/>
                <w:szCs w:val="24"/>
              </w:rPr>
              <w:t>)</w:t>
            </w:r>
          </w:p>
        </w:tc>
      </w:tr>
      <w:tr w:rsidR="000208AE" w:rsidRPr="00074410" w:rsidTr="00074410">
        <w:tc>
          <w:tcPr>
            <w:tcW w:w="567" w:type="dxa"/>
            <w:vMerge/>
          </w:tcPr>
          <w:p w:rsidR="000208AE" w:rsidRPr="00074410" w:rsidRDefault="000208AE" w:rsidP="00074410">
            <w:pPr>
              <w:keepLines/>
              <w:widowControl w:val="0"/>
              <w:suppressLineNumbers/>
              <w:suppressAutoHyphens/>
              <w:spacing w:after="0" w:line="240" w:lineRule="auto"/>
              <w:jc w:val="center"/>
              <w:rPr>
                <w:rFonts w:ascii="Times New Roman" w:hAnsi="Times New Roman" w:cs="Times New Roman"/>
                <w:sz w:val="24"/>
                <w:szCs w:val="24"/>
              </w:rPr>
            </w:pPr>
          </w:p>
        </w:tc>
        <w:tc>
          <w:tcPr>
            <w:tcW w:w="2279" w:type="dxa"/>
          </w:tcPr>
          <w:p w:rsidR="000208AE" w:rsidRPr="00074410" w:rsidRDefault="000208AE" w:rsidP="000208AE">
            <w:pPr>
              <w:pStyle w:val="a9"/>
              <w:rPr>
                <w:rFonts w:ascii="Times New Roman" w:hAnsi="Times New Roman" w:cs="Times New Roman"/>
                <w:sz w:val="24"/>
                <w:szCs w:val="24"/>
              </w:rPr>
            </w:pPr>
            <w:r w:rsidRPr="00074410">
              <w:rPr>
                <w:rFonts w:ascii="Times New Roman" w:hAnsi="Times New Roman" w:cs="Times New Roman"/>
                <w:sz w:val="24"/>
                <w:szCs w:val="24"/>
              </w:rPr>
              <w:t>Контактное лицо</w:t>
            </w:r>
          </w:p>
        </w:tc>
        <w:tc>
          <w:tcPr>
            <w:tcW w:w="6660" w:type="dxa"/>
          </w:tcPr>
          <w:p w:rsidR="000208AE" w:rsidRPr="00074410" w:rsidRDefault="00417A0E" w:rsidP="00417A0E">
            <w:pPr>
              <w:pStyle w:val="a9"/>
              <w:rPr>
                <w:rFonts w:ascii="Times New Roman" w:hAnsi="Times New Roman" w:cs="Times New Roman"/>
                <w:sz w:val="24"/>
                <w:szCs w:val="24"/>
              </w:rPr>
            </w:pPr>
            <w:r w:rsidRPr="00417A0E">
              <w:rPr>
                <w:rFonts w:ascii="Times New Roman" w:hAnsi="Times New Roman" w:cs="Times New Roman"/>
                <w:sz w:val="24"/>
                <w:szCs w:val="24"/>
              </w:rPr>
              <w:t>Горошко Константин Александрович, тел. (8652) 221561</w:t>
            </w:r>
          </w:p>
        </w:tc>
      </w:tr>
      <w:tr w:rsidR="000208AE" w:rsidRPr="00074410" w:rsidTr="00074410">
        <w:trPr>
          <w:trHeight w:val="862"/>
        </w:trPr>
        <w:tc>
          <w:tcPr>
            <w:tcW w:w="567" w:type="dxa"/>
          </w:tcPr>
          <w:p w:rsidR="000208AE" w:rsidRPr="00074410" w:rsidRDefault="000208AE" w:rsidP="00074410">
            <w:pPr>
              <w:keepLines/>
              <w:widowControl w:val="0"/>
              <w:suppressLineNumbers/>
              <w:suppressAutoHyphens/>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2.</w:t>
            </w:r>
          </w:p>
        </w:tc>
        <w:tc>
          <w:tcPr>
            <w:tcW w:w="2279" w:type="dxa"/>
          </w:tcPr>
          <w:p w:rsidR="000208AE" w:rsidRPr="00074410" w:rsidRDefault="000208AE" w:rsidP="000208AE">
            <w:pPr>
              <w:pStyle w:val="a9"/>
              <w:rPr>
                <w:rFonts w:ascii="Times New Roman" w:hAnsi="Times New Roman" w:cs="Times New Roman"/>
                <w:sz w:val="24"/>
                <w:szCs w:val="24"/>
              </w:rPr>
            </w:pPr>
            <w:r w:rsidRPr="00074410">
              <w:rPr>
                <w:rFonts w:ascii="Times New Roman" w:hAnsi="Times New Roman" w:cs="Times New Roman"/>
                <w:sz w:val="24"/>
                <w:szCs w:val="24"/>
              </w:rPr>
              <w:t xml:space="preserve">Предмет </w:t>
            </w:r>
          </w:p>
          <w:p w:rsidR="000208AE" w:rsidRPr="00074410" w:rsidRDefault="000208AE" w:rsidP="000208AE">
            <w:pPr>
              <w:pStyle w:val="a9"/>
              <w:rPr>
                <w:rFonts w:ascii="Times New Roman" w:hAnsi="Times New Roman" w:cs="Times New Roman"/>
                <w:sz w:val="24"/>
                <w:szCs w:val="24"/>
              </w:rPr>
            </w:pPr>
            <w:r w:rsidRPr="00074410">
              <w:rPr>
                <w:rFonts w:ascii="Times New Roman" w:hAnsi="Times New Roman" w:cs="Times New Roman"/>
                <w:sz w:val="24"/>
                <w:szCs w:val="24"/>
              </w:rPr>
              <w:t>отбора</w:t>
            </w:r>
          </w:p>
        </w:tc>
        <w:tc>
          <w:tcPr>
            <w:tcW w:w="6660" w:type="dxa"/>
          </w:tcPr>
          <w:p w:rsidR="000208AE" w:rsidRPr="00074410" w:rsidRDefault="00F45D79" w:rsidP="00074410">
            <w:pPr>
              <w:autoSpaceDE w:val="0"/>
              <w:autoSpaceDN w:val="0"/>
              <w:adjustRightInd w:val="0"/>
              <w:spacing w:after="0" w:line="240" w:lineRule="auto"/>
              <w:jc w:val="both"/>
              <w:rPr>
                <w:rFonts w:ascii="Times New Roman" w:hAnsi="Times New Roman" w:cs="Times New Roman"/>
                <w:bCs/>
                <w:sz w:val="24"/>
                <w:szCs w:val="24"/>
              </w:rPr>
            </w:pPr>
            <w:r w:rsidRPr="00074410">
              <w:rPr>
                <w:rFonts w:ascii="Times New Roman" w:hAnsi="Times New Roman" w:cs="Times New Roman"/>
                <w:bCs/>
                <w:sz w:val="24"/>
                <w:szCs w:val="24"/>
              </w:rPr>
              <w:t>электронная торговая система для автоматизации закупок малого объема для обеспечения нужд заказчиков города Ставрополя.</w:t>
            </w:r>
          </w:p>
        </w:tc>
      </w:tr>
      <w:tr w:rsidR="000208AE" w:rsidRPr="00074410" w:rsidTr="00074410">
        <w:trPr>
          <w:trHeight w:val="1068"/>
        </w:trPr>
        <w:tc>
          <w:tcPr>
            <w:tcW w:w="567" w:type="dxa"/>
          </w:tcPr>
          <w:p w:rsidR="000208AE" w:rsidRPr="00074410" w:rsidRDefault="000208AE" w:rsidP="00074410">
            <w:pPr>
              <w:keepLines/>
              <w:widowControl w:val="0"/>
              <w:suppressLineNumbers/>
              <w:suppressAutoHyphens/>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3.</w:t>
            </w:r>
          </w:p>
        </w:tc>
        <w:tc>
          <w:tcPr>
            <w:tcW w:w="2279" w:type="dxa"/>
          </w:tcPr>
          <w:p w:rsidR="000208AE" w:rsidRPr="00074410" w:rsidRDefault="00F45D79" w:rsidP="00F45D79">
            <w:pPr>
              <w:pStyle w:val="a9"/>
              <w:rPr>
                <w:rFonts w:ascii="Times New Roman" w:hAnsi="Times New Roman" w:cs="Times New Roman"/>
                <w:sz w:val="24"/>
                <w:szCs w:val="24"/>
              </w:rPr>
            </w:pPr>
            <w:r w:rsidRPr="00074410">
              <w:rPr>
                <w:rFonts w:ascii="Times New Roman" w:hAnsi="Times New Roman" w:cs="Times New Roman"/>
                <w:sz w:val="24"/>
                <w:szCs w:val="24"/>
              </w:rPr>
              <w:t>Участники отбора</w:t>
            </w:r>
          </w:p>
        </w:tc>
        <w:tc>
          <w:tcPr>
            <w:tcW w:w="6660" w:type="dxa"/>
          </w:tcPr>
          <w:p w:rsidR="000208AE" w:rsidRPr="00074410" w:rsidRDefault="00A432D1" w:rsidP="00074410">
            <w:pPr>
              <w:autoSpaceDE w:val="0"/>
              <w:autoSpaceDN w:val="0"/>
              <w:adjustRightInd w:val="0"/>
              <w:spacing w:after="0" w:line="240" w:lineRule="auto"/>
              <w:ind w:firstLine="448"/>
              <w:jc w:val="both"/>
              <w:rPr>
                <w:rFonts w:ascii="Times New Roman" w:hAnsi="Times New Roman" w:cs="Times New Roman"/>
                <w:sz w:val="24"/>
                <w:szCs w:val="24"/>
              </w:rPr>
            </w:pPr>
            <w:r w:rsidRPr="00074410">
              <w:rPr>
                <w:rFonts w:ascii="Times New Roman" w:hAnsi="Times New Roman" w:cs="Times New Roman"/>
                <w:sz w:val="24"/>
                <w:szCs w:val="24"/>
              </w:rPr>
              <w:t>Участниками отбора могут быть организации и физические лица, зарегистрированные в качестве юридических лиц и индивидуальных предпринимателей соответственно в соответствии с законодательством Российской Федерации</w:t>
            </w:r>
          </w:p>
          <w:p w:rsidR="00A432D1" w:rsidRPr="00074410" w:rsidRDefault="00A432D1" w:rsidP="00074410">
            <w:pPr>
              <w:autoSpaceDE w:val="0"/>
              <w:autoSpaceDN w:val="0"/>
              <w:adjustRightInd w:val="0"/>
              <w:spacing w:after="0" w:line="240" w:lineRule="auto"/>
              <w:ind w:firstLine="448"/>
              <w:jc w:val="both"/>
              <w:rPr>
                <w:rFonts w:ascii="Times New Roman" w:hAnsi="Times New Roman" w:cs="Times New Roman"/>
                <w:sz w:val="24"/>
                <w:szCs w:val="24"/>
              </w:rPr>
            </w:pPr>
            <w:r w:rsidRPr="00074410">
              <w:rPr>
                <w:rFonts w:ascii="Times New Roman" w:hAnsi="Times New Roman" w:cs="Times New Roman"/>
                <w:sz w:val="24"/>
                <w:szCs w:val="24"/>
              </w:rPr>
              <w:t>К участникам отбора устанавливаются следующие требования:</w:t>
            </w:r>
          </w:p>
          <w:p w:rsidR="00A432D1" w:rsidRPr="00074410" w:rsidRDefault="00A432D1" w:rsidP="00074410">
            <w:pPr>
              <w:autoSpaceDE w:val="0"/>
              <w:autoSpaceDN w:val="0"/>
              <w:adjustRightInd w:val="0"/>
              <w:spacing w:after="0" w:line="240" w:lineRule="auto"/>
              <w:ind w:firstLine="448"/>
              <w:jc w:val="both"/>
              <w:rPr>
                <w:rFonts w:ascii="Times New Roman" w:hAnsi="Times New Roman" w:cs="Times New Roman"/>
                <w:sz w:val="24"/>
                <w:szCs w:val="24"/>
              </w:rPr>
            </w:pPr>
            <w:r w:rsidRPr="00074410">
              <w:rPr>
                <w:rFonts w:ascii="Times New Roman" w:hAnsi="Times New Roman" w:cs="Times New Roman"/>
                <w:sz w:val="24"/>
                <w:szCs w:val="24"/>
              </w:rPr>
              <w:t>1) </w:t>
            </w:r>
            <w:proofErr w:type="spellStart"/>
            <w:r w:rsidRPr="00074410">
              <w:rPr>
                <w:rFonts w:ascii="Times New Roman" w:hAnsi="Times New Roman" w:cs="Times New Roman"/>
                <w:sz w:val="24"/>
                <w:szCs w:val="24"/>
              </w:rPr>
              <w:t>непроведение</w:t>
            </w:r>
            <w:proofErr w:type="spellEnd"/>
            <w:r w:rsidRPr="00074410">
              <w:rPr>
                <w:rFonts w:ascii="Times New Roman" w:hAnsi="Times New Roman" w:cs="Times New Roman"/>
                <w:sz w:val="24"/>
                <w:szCs w:val="24"/>
              </w:rPr>
              <w:t xml:space="preserve">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A432D1" w:rsidRPr="00074410" w:rsidRDefault="00A432D1" w:rsidP="00074410">
            <w:pPr>
              <w:autoSpaceDE w:val="0"/>
              <w:autoSpaceDN w:val="0"/>
              <w:adjustRightInd w:val="0"/>
              <w:spacing w:after="0" w:line="240" w:lineRule="auto"/>
              <w:ind w:firstLine="448"/>
              <w:jc w:val="both"/>
              <w:rPr>
                <w:rFonts w:ascii="Times New Roman" w:hAnsi="Times New Roman" w:cs="Times New Roman"/>
                <w:sz w:val="24"/>
                <w:szCs w:val="24"/>
              </w:rPr>
            </w:pPr>
            <w:r w:rsidRPr="00074410">
              <w:rPr>
                <w:rFonts w:ascii="Times New Roman" w:hAnsi="Times New Roman" w:cs="Times New Roman"/>
                <w:sz w:val="24"/>
                <w:szCs w:val="24"/>
              </w:rPr>
              <w:t>2) </w:t>
            </w:r>
            <w:proofErr w:type="spellStart"/>
            <w:r w:rsidRPr="00074410">
              <w:rPr>
                <w:rFonts w:ascii="Times New Roman" w:hAnsi="Times New Roman" w:cs="Times New Roman"/>
                <w:sz w:val="24"/>
                <w:szCs w:val="24"/>
              </w:rPr>
              <w:t>неприостановление</w:t>
            </w:r>
            <w:proofErr w:type="spellEnd"/>
            <w:r w:rsidRPr="00074410">
              <w:rPr>
                <w:rFonts w:ascii="Times New Roman" w:hAnsi="Times New Roman" w:cs="Times New Roman"/>
                <w:sz w:val="24"/>
                <w:szCs w:val="24"/>
              </w:rPr>
              <w:t xml:space="preserve"> деятельности Участника в порядке, установленном </w:t>
            </w:r>
            <w:hyperlink r:id="rId34" w:history="1">
              <w:r w:rsidRPr="00074410">
                <w:rPr>
                  <w:rFonts w:ascii="Times New Roman" w:hAnsi="Times New Roman" w:cs="Times New Roman"/>
                  <w:sz w:val="24"/>
                  <w:szCs w:val="24"/>
                </w:rPr>
                <w:t>Кодексом</w:t>
              </w:r>
            </w:hyperlink>
            <w:r w:rsidRPr="00074410">
              <w:rPr>
                <w:rFonts w:ascii="Times New Roman" w:hAnsi="Times New Roman" w:cs="Times New Roman"/>
                <w:sz w:val="24"/>
                <w:szCs w:val="24"/>
              </w:rPr>
              <w:t xml:space="preserve"> Российской Федерации об административных правонарушениях, на дату подачи заявки на участие в отборе.</w:t>
            </w:r>
          </w:p>
        </w:tc>
      </w:tr>
      <w:tr w:rsidR="000208AE" w:rsidRPr="00074410" w:rsidTr="00074410">
        <w:trPr>
          <w:trHeight w:val="806"/>
        </w:trPr>
        <w:tc>
          <w:tcPr>
            <w:tcW w:w="567" w:type="dxa"/>
            <w:vMerge w:val="restart"/>
          </w:tcPr>
          <w:p w:rsidR="000208AE" w:rsidRPr="00074410" w:rsidRDefault="001C55C1" w:rsidP="00074410">
            <w:pPr>
              <w:keepLines/>
              <w:widowControl w:val="0"/>
              <w:suppressLineNumbers/>
              <w:suppressAutoHyphens/>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4</w:t>
            </w:r>
            <w:r w:rsidR="000208AE" w:rsidRPr="00074410">
              <w:rPr>
                <w:rFonts w:ascii="Times New Roman" w:hAnsi="Times New Roman" w:cs="Times New Roman"/>
                <w:sz w:val="24"/>
                <w:szCs w:val="24"/>
              </w:rPr>
              <w:t>.</w:t>
            </w:r>
          </w:p>
        </w:tc>
        <w:tc>
          <w:tcPr>
            <w:tcW w:w="2279" w:type="dxa"/>
          </w:tcPr>
          <w:p w:rsidR="000208AE" w:rsidRPr="00074410" w:rsidRDefault="000208AE" w:rsidP="001C55C1">
            <w:pPr>
              <w:pStyle w:val="a9"/>
              <w:rPr>
                <w:rFonts w:ascii="Times New Roman" w:hAnsi="Times New Roman" w:cs="Times New Roman"/>
                <w:sz w:val="24"/>
                <w:szCs w:val="24"/>
              </w:rPr>
            </w:pPr>
            <w:r w:rsidRPr="00074410">
              <w:rPr>
                <w:rFonts w:ascii="Times New Roman" w:hAnsi="Times New Roman" w:cs="Times New Roman"/>
                <w:sz w:val="24"/>
                <w:szCs w:val="24"/>
              </w:rPr>
              <w:t>4.1. </w:t>
            </w:r>
            <w:r w:rsidR="001C55C1" w:rsidRPr="00074410">
              <w:rPr>
                <w:rFonts w:ascii="Times New Roman" w:hAnsi="Times New Roman" w:cs="Times New Roman"/>
                <w:sz w:val="24"/>
                <w:szCs w:val="24"/>
              </w:rPr>
              <w:t>Требование к форме заявки на участие в отборе</w:t>
            </w:r>
          </w:p>
        </w:tc>
        <w:tc>
          <w:tcPr>
            <w:tcW w:w="6660" w:type="dxa"/>
          </w:tcPr>
          <w:p w:rsidR="000208AE" w:rsidRPr="00074410" w:rsidRDefault="00636B08" w:rsidP="00074410">
            <w:pPr>
              <w:autoSpaceDE w:val="0"/>
              <w:autoSpaceDN w:val="0"/>
              <w:adjustRightInd w:val="0"/>
              <w:spacing w:after="0" w:line="240" w:lineRule="auto"/>
              <w:ind w:firstLine="448"/>
              <w:jc w:val="both"/>
              <w:rPr>
                <w:rFonts w:ascii="Times New Roman" w:hAnsi="Times New Roman" w:cs="Times New Roman"/>
                <w:sz w:val="24"/>
                <w:szCs w:val="24"/>
                <w:highlight w:val="yellow"/>
              </w:rPr>
            </w:pPr>
            <w:r w:rsidRPr="00074410">
              <w:rPr>
                <w:rFonts w:ascii="Times New Roman" w:hAnsi="Times New Roman" w:cs="Times New Roman"/>
                <w:sz w:val="24"/>
                <w:szCs w:val="24"/>
              </w:rPr>
              <w:t>Заявка на участие в отборе подается Участником в письменной форме в запечатанном конверте.</w:t>
            </w:r>
          </w:p>
        </w:tc>
      </w:tr>
      <w:tr w:rsidR="000208AE" w:rsidRPr="00074410" w:rsidTr="00074410">
        <w:trPr>
          <w:trHeight w:val="180"/>
        </w:trPr>
        <w:tc>
          <w:tcPr>
            <w:tcW w:w="567" w:type="dxa"/>
            <w:vMerge/>
          </w:tcPr>
          <w:p w:rsidR="000208AE" w:rsidRPr="00074410" w:rsidRDefault="000208AE" w:rsidP="00074410">
            <w:pPr>
              <w:keepLines/>
              <w:widowControl w:val="0"/>
              <w:suppressLineNumbers/>
              <w:suppressAutoHyphens/>
              <w:spacing w:after="0" w:line="240" w:lineRule="auto"/>
              <w:jc w:val="center"/>
              <w:rPr>
                <w:rFonts w:ascii="Times New Roman" w:hAnsi="Times New Roman" w:cs="Times New Roman"/>
                <w:sz w:val="24"/>
                <w:szCs w:val="24"/>
              </w:rPr>
            </w:pPr>
          </w:p>
        </w:tc>
        <w:tc>
          <w:tcPr>
            <w:tcW w:w="2279" w:type="dxa"/>
          </w:tcPr>
          <w:p w:rsidR="000208AE" w:rsidRPr="00074410" w:rsidRDefault="000208AE" w:rsidP="00636B08">
            <w:pPr>
              <w:pStyle w:val="a9"/>
              <w:rPr>
                <w:rFonts w:ascii="Times New Roman" w:hAnsi="Times New Roman" w:cs="Times New Roman"/>
                <w:sz w:val="24"/>
                <w:szCs w:val="24"/>
              </w:rPr>
            </w:pPr>
            <w:r w:rsidRPr="00074410">
              <w:rPr>
                <w:rFonts w:ascii="Times New Roman" w:hAnsi="Times New Roman" w:cs="Times New Roman"/>
                <w:sz w:val="24"/>
                <w:szCs w:val="24"/>
              </w:rPr>
              <w:t>4.2. </w:t>
            </w:r>
            <w:r w:rsidR="00636B08" w:rsidRPr="00074410">
              <w:rPr>
                <w:rFonts w:ascii="Times New Roman" w:hAnsi="Times New Roman" w:cs="Times New Roman"/>
                <w:sz w:val="24"/>
                <w:szCs w:val="24"/>
              </w:rPr>
              <w:t>Требование к содержанию и составу заявки на участие в отборе</w:t>
            </w:r>
          </w:p>
        </w:tc>
        <w:tc>
          <w:tcPr>
            <w:tcW w:w="6660" w:type="dxa"/>
          </w:tcPr>
          <w:p w:rsidR="00636B08" w:rsidRPr="00074410" w:rsidRDefault="00636B08" w:rsidP="00074410">
            <w:pPr>
              <w:autoSpaceDE w:val="0"/>
              <w:autoSpaceDN w:val="0"/>
              <w:adjustRightInd w:val="0"/>
              <w:spacing w:after="0" w:line="240" w:lineRule="auto"/>
              <w:ind w:firstLine="448"/>
              <w:jc w:val="both"/>
              <w:outlineLvl w:val="1"/>
              <w:rPr>
                <w:rFonts w:ascii="Times New Roman" w:hAnsi="Times New Roman" w:cs="Times New Roman"/>
                <w:sz w:val="24"/>
                <w:szCs w:val="24"/>
              </w:rPr>
            </w:pPr>
            <w:r w:rsidRPr="00074410">
              <w:rPr>
                <w:rFonts w:ascii="Times New Roman" w:hAnsi="Times New Roman" w:cs="Times New Roman"/>
                <w:sz w:val="24"/>
                <w:szCs w:val="24"/>
              </w:rPr>
              <w:t xml:space="preserve">Заявка на участие в отборе должна содержать: </w:t>
            </w:r>
          </w:p>
          <w:p w:rsidR="00636B08" w:rsidRPr="00074410" w:rsidRDefault="00636B08" w:rsidP="00074410">
            <w:pPr>
              <w:autoSpaceDE w:val="0"/>
              <w:autoSpaceDN w:val="0"/>
              <w:adjustRightInd w:val="0"/>
              <w:spacing w:after="0" w:line="240" w:lineRule="auto"/>
              <w:ind w:firstLine="448"/>
              <w:jc w:val="both"/>
              <w:outlineLvl w:val="1"/>
              <w:rPr>
                <w:rFonts w:ascii="Times New Roman" w:hAnsi="Times New Roman" w:cs="Times New Roman"/>
                <w:sz w:val="24"/>
                <w:szCs w:val="24"/>
              </w:rPr>
            </w:pPr>
            <w:r w:rsidRPr="00074410">
              <w:rPr>
                <w:rFonts w:ascii="Times New Roman" w:hAnsi="Times New Roman" w:cs="Times New Roman"/>
                <w:sz w:val="24"/>
                <w:szCs w:val="24"/>
              </w:rPr>
              <w:t>1) следующие сведения и документы об Участнике:</w:t>
            </w:r>
          </w:p>
          <w:p w:rsidR="00636B08" w:rsidRPr="00074410" w:rsidRDefault="00636B08" w:rsidP="00074410">
            <w:pPr>
              <w:autoSpaceDE w:val="0"/>
              <w:autoSpaceDN w:val="0"/>
              <w:adjustRightInd w:val="0"/>
              <w:spacing w:after="0" w:line="240" w:lineRule="auto"/>
              <w:ind w:firstLine="448"/>
              <w:jc w:val="both"/>
              <w:rPr>
                <w:rFonts w:ascii="Times New Roman" w:hAnsi="Times New Roman" w:cs="Times New Roman"/>
                <w:sz w:val="24"/>
                <w:szCs w:val="24"/>
              </w:rPr>
            </w:pPr>
            <w:proofErr w:type="gramStart"/>
            <w:r w:rsidRPr="00074410">
              <w:rPr>
                <w:rFonts w:ascii="Times New Roman" w:hAnsi="Times New Roman" w:cs="Times New Roman"/>
                <w:sz w:val="24"/>
                <w:szCs w:val="24"/>
              </w:rPr>
              <w:t>фирменное наименование, сведения об организационно-правовой форме, место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636B08" w:rsidRPr="00074410" w:rsidRDefault="00636B08" w:rsidP="00074410">
            <w:pPr>
              <w:autoSpaceDE w:val="0"/>
              <w:autoSpaceDN w:val="0"/>
              <w:adjustRightInd w:val="0"/>
              <w:spacing w:after="0" w:line="240" w:lineRule="auto"/>
              <w:ind w:firstLine="448"/>
              <w:jc w:val="both"/>
              <w:rPr>
                <w:rFonts w:ascii="Times New Roman" w:hAnsi="Times New Roman" w:cs="Times New Roman"/>
                <w:sz w:val="24"/>
                <w:szCs w:val="24"/>
              </w:rPr>
            </w:pPr>
            <w:r w:rsidRPr="00074410">
              <w:rPr>
                <w:rFonts w:ascii="Times New Roman" w:hAnsi="Times New Roman" w:cs="Times New Roman"/>
                <w:sz w:val="24"/>
                <w:szCs w:val="24"/>
              </w:rPr>
              <w:t xml:space="preserve">выписку из Единого государственного реестра юридических лиц или копию такой выписки (для юридического лица), выписку из Единого государственного реестра индивидуальных предпринимателей или копию такой </w:t>
            </w:r>
            <w:r w:rsidRPr="00074410">
              <w:rPr>
                <w:rFonts w:ascii="Times New Roman" w:hAnsi="Times New Roman" w:cs="Times New Roman"/>
                <w:sz w:val="24"/>
                <w:szCs w:val="24"/>
              </w:rPr>
              <w:lastRenderedPageBreak/>
              <w:t>выписки (для индивидуального предпринимателя), полученные не ранее чем за шесть месяцев до даты размещения на официальном сайте извещения о проведении отбора;</w:t>
            </w:r>
          </w:p>
          <w:p w:rsidR="00636B08" w:rsidRPr="00074410" w:rsidRDefault="00636B08" w:rsidP="00074410">
            <w:pPr>
              <w:autoSpaceDE w:val="0"/>
              <w:autoSpaceDN w:val="0"/>
              <w:adjustRightInd w:val="0"/>
              <w:spacing w:after="0" w:line="240" w:lineRule="auto"/>
              <w:ind w:firstLine="448"/>
              <w:jc w:val="both"/>
              <w:rPr>
                <w:rFonts w:ascii="Times New Roman" w:hAnsi="Times New Roman" w:cs="Times New Roman"/>
                <w:sz w:val="24"/>
                <w:szCs w:val="24"/>
              </w:rPr>
            </w:pPr>
            <w:proofErr w:type="gramStart"/>
            <w:r w:rsidRPr="00074410">
              <w:rPr>
                <w:rFonts w:ascii="Times New Roman" w:hAnsi="Times New Roman" w:cs="Times New Roman"/>
                <w:sz w:val="24"/>
                <w:szCs w:val="24"/>
              </w:rPr>
              <w:t>документ, подтверждающий полномочия лица на осуществление действий от имени Участника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w:t>
            </w:r>
            <w:proofErr w:type="gramEnd"/>
            <w:r w:rsidRPr="00074410">
              <w:rPr>
                <w:rFonts w:ascii="Times New Roman" w:hAnsi="Times New Roman" w:cs="Times New Roman"/>
                <w:sz w:val="24"/>
                <w:szCs w:val="24"/>
              </w:rPr>
              <w:t xml:space="preserve"> В случае если от имени Участника действует иное лицо, заявка на участие в отборе должна содержать также доверенность на осуществление действий от имени Участника, подписанную руководителем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заявка на участие в отборе должна содержать также документ, подтверждающий полномочия такого лица;</w:t>
            </w:r>
          </w:p>
          <w:p w:rsidR="00636B08" w:rsidRPr="00074410" w:rsidRDefault="00636B08" w:rsidP="00074410">
            <w:pPr>
              <w:autoSpaceDE w:val="0"/>
              <w:autoSpaceDN w:val="0"/>
              <w:adjustRightInd w:val="0"/>
              <w:spacing w:after="0" w:line="240" w:lineRule="auto"/>
              <w:ind w:firstLine="448"/>
              <w:jc w:val="both"/>
              <w:rPr>
                <w:rFonts w:ascii="Times New Roman" w:hAnsi="Times New Roman" w:cs="Times New Roman"/>
                <w:sz w:val="24"/>
                <w:szCs w:val="24"/>
              </w:rPr>
            </w:pPr>
            <w:r w:rsidRPr="00074410">
              <w:rPr>
                <w:rFonts w:ascii="Times New Roman" w:hAnsi="Times New Roman" w:cs="Times New Roman"/>
                <w:sz w:val="24"/>
                <w:szCs w:val="24"/>
              </w:rPr>
              <w:t>копии учредительных документов Участника (для юридического лица);</w:t>
            </w:r>
          </w:p>
          <w:p w:rsidR="00636B08" w:rsidRPr="00074410" w:rsidRDefault="00636B08" w:rsidP="00074410">
            <w:pPr>
              <w:autoSpaceDE w:val="0"/>
              <w:autoSpaceDN w:val="0"/>
              <w:adjustRightInd w:val="0"/>
              <w:spacing w:after="0" w:line="240" w:lineRule="auto"/>
              <w:ind w:firstLine="448"/>
              <w:jc w:val="both"/>
              <w:rPr>
                <w:rFonts w:ascii="Times New Roman" w:hAnsi="Times New Roman" w:cs="Times New Roman"/>
                <w:sz w:val="24"/>
                <w:szCs w:val="24"/>
              </w:rPr>
            </w:pPr>
            <w:r w:rsidRPr="00074410">
              <w:rPr>
                <w:rFonts w:ascii="Times New Roman" w:hAnsi="Times New Roman" w:cs="Times New Roman"/>
                <w:sz w:val="24"/>
                <w:szCs w:val="24"/>
              </w:rPr>
              <w:t xml:space="preserve">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35" w:history="1">
              <w:r w:rsidRPr="00074410">
                <w:rPr>
                  <w:rFonts w:ascii="Times New Roman" w:hAnsi="Times New Roman" w:cs="Times New Roman"/>
                  <w:sz w:val="24"/>
                  <w:szCs w:val="24"/>
                </w:rPr>
                <w:t>Кодексом</w:t>
              </w:r>
            </w:hyperlink>
            <w:r w:rsidRPr="00074410">
              <w:rPr>
                <w:rFonts w:ascii="Times New Roman" w:hAnsi="Times New Roman" w:cs="Times New Roman"/>
                <w:sz w:val="24"/>
                <w:szCs w:val="24"/>
              </w:rPr>
              <w:t xml:space="preserve"> Российской Федерации об административных правонарушениях;</w:t>
            </w:r>
          </w:p>
          <w:p w:rsidR="00636B08" w:rsidRPr="00074410" w:rsidRDefault="00636B08" w:rsidP="00074410">
            <w:pPr>
              <w:autoSpaceDE w:val="0"/>
              <w:autoSpaceDN w:val="0"/>
              <w:adjustRightInd w:val="0"/>
              <w:spacing w:after="0" w:line="240" w:lineRule="auto"/>
              <w:ind w:firstLine="448"/>
              <w:jc w:val="both"/>
              <w:rPr>
                <w:rFonts w:ascii="Times New Roman" w:hAnsi="Times New Roman" w:cs="Times New Roman"/>
                <w:sz w:val="24"/>
                <w:szCs w:val="24"/>
              </w:rPr>
            </w:pPr>
            <w:r w:rsidRPr="00074410">
              <w:rPr>
                <w:rFonts w:ascii="Times New Roman" w:hAnsi="Times New Roman" w:cs="Times New Roman"/>
                <w:sz w:val="24"/>
                <w:szCs w:val="24"/>
              </w:rPr>
              <w:t>2) предложение Участника в отношении предмета отбора, составленное в соответствии с техническим заданием;</w:t>
            </w:r>
          </w:p>
          <w:p w:rsidR="00636B08" w:rsidRPr="00074410" w:rsidRDefault="00636B08" w:rsidP="00074410">
            <w:pPr>
              <w:autoSpaceDE w:val="0"/>
              <w:autoSpaceDN w:val="0"/>
              <w:adjustRightInd w:val="0"/>
              <w:spacing w:after="0" w:line="240" w:lineRule="auto"/>
              <w:ind w:firstLine="448"/>
              <w:jc w:val="both"/>
              <w:rPr>
                <w:rFonts w:ascii="Times New Roman" w:hAnsi="Times New Roman" w:cs="Times New Roman"/>
                <w:sz w:val="24"/>
                <w:szCs w:val="24"/>
              </w:rPr>
            </w:pPr>
            <w:r w:rsidRPr="00074410">
              <w:rPr>
                <w:rFonts w:ascii="Times New Roman" w:hAnsi="Times New Roman" w:cs="Times New Roman"/>
                <w:sz w:val="24"/>
                <w:szCs w:val="24"/>
              </w:rPr>
              <w:t>3) документы, содержащие сведения о количестве, образовании и квалификации трудовых ресурсов, привлекаемых для исполнения соглашения о сотрудничестве;</w:t>
            </w:r>
          </w:p>
          <w:p w:rsidR="00636B08" w:rsidRPr="00074410" w:rsidRDefault="00636B08" w:rsidP="00074410">
            <w:pPr>
              <w:autoSpaceDE w:val="0"/>
              <w:autoSpaceDN w:val="0"/>
              <w:adjustRightInd w:val="0"/>
              <w:spacing w:after="0" w:line="240" w:lineRule="auto"/>
              <w:ind w:firstLine="448"/>
              <w:jc w:val="both"/>
              <w:rPr>
                <w:rFonts w:ascii="Times New Roman" w:hAnsi="Times New Roman" w:cs="Times New Roman"/>
                <w:sz w:val="24"/>
                <w:szCs w:val="24"/>
              </w:rPr>
            </w:pPr>
            <w:r w:rsidRPr="00074410">
              <w:rPr>
                <w:rFonts w:ascii="Times New Roman" w:hAnsi="Times New Roman" w:cs="Times New Roman"/>
                <w:sz w:val="24"/>
                <w:szCs w:val="24"/>
              </w:rPr>
              <w:t>4) копии документов, подтверждающих наличие опыта Участника по технической поддержке проектов сопоставимого предмету отбора характера:</w:t>
            </w:r>
          </w:p>
          <w:p w:rsidR="00636B08" w:rsidRPr="00074410" w:rsidRDefault="00636B08" w:rsidP="00074410">
            <w:pPr>
              <w:autoSpaceDE w:val="0"/>
              <w:autoSpaceDN w:val="0"/>
              <w:adjustRightInd w:val="0"/>
              <w:spacing w:after="0" w:line="240" w:lineRule="auto"/>
              <w:ind w:firstLine="448"/>
              <w:jc w:val="both"/>
              <w:rPr>
                <w:rFonts w:ascii="Times New Roman" w:hAnsi="Times New Roman" w:cs="Times New Roman"/>
                <w:sz w:val="24"/>
                <w:szCs w:val="24"/>
              </w:rPr>
            </w:pPr>
            <w:r w:rsidRPr="00074410">
              <w:rPr>
                <w:rFonts w:ascii="Times New Roman" w:hAnsi="Times New Roman" w:cs="Times New Roman"/>
                <w:sz w:val="24"/>
                <w:szCs w:val="24"/>
              </w:rPr>
              <w:t>исполненных соглашений (договоров) с подтверждающими сроки и исполнение документами;</w:t>
            </w:r>
          </w:p>
          <w:p w:rsidR="00636B08" w:rsidRPr="00074410" w:rsidRDefault="00636B08" w:rsidP="00074410">
            <w:pPr>
              <w:autoSpaceDE w:val="0"/>
              <w:autoSpaceDN w:val="0"/>
              <w:adjustRightInd w:val="0"/>
              <w:spacing w:after="0" w:line="240" w:lineRule="auto"/>
              <w:ind w:firstLine="448"/>
              <w:jc w:val="both"/>
              <w:rPr>
                <w:rFonts w:ascii="Times New Roman" w:hAnsi="Times New Roman" w:cs="Times New Roman"/>
                <w:sz w:val="24"/>
                <w:szCs w:val="24"/>
              </w:rPr>
            </w:pPr>
            <w:r w:rsidRPr="00074410">
              <w:rPr>
                <w:rFonts w:ascii="Times New Roman" w:hAnsi="Times New Roman" w:cs="Times New Roman"/>
                <w:sz w:val="24"/>
                <w:szCs w:val="24"/>
              </w:rPr>
              <w:t>договоров о регистрации (аренде) доменного имени;</w:t>
            </w:r>
          </w:p>
          <w:p w:rsidR="00636B08" w:rsidRPr="00074410" w:rsidRDefault="00636B08" w:rsidP="00074410">
            <w:pPr>
              <w:autoSpaceDE w:val="0"/>
              <w:autoSpaceDN w:val="0"/>
              <w:adjustRightInd w:val="0"/>
              <w:spacing w:after="0" w:line="240" w:lineRule="auto"/>
              <w:ind w:firstLine="448"/>
              <w:jc w:val="both"/>
              <w:rPr>
                <w:rFonts w:ascii="Times New Roman" w:hAnsi="Times New Roman" w:cs="Times New Roman"/>
                <w:sz w:val="24"/>
                <w:szCs w:val="24"/>
              </w:rPr>
            </w:pPr>
            <w:r w:rsidRPr="00074410">
              <w:rPr>
                <w:rFonts w:ascii="Times New Roman" w:hAnsi="Times New Roman" w:cs="Times New Roman"/>
                <w:sz w:val="24"/>
                <w:szCs w:val="24"/>
              </w:rPr>
              <w:t>свидетельств о государственной регистрации программного обеспечения;</w:t>
            </w:r>
          </w:p>
          <w:p w:rsidR="00636B08" w:rsidRPr="00074410" w:rsidRDefault="00636B08" w:rsidP="00074410">
            <w:pPr>
              <w:autoSpaceDE w:val="0"/>
              <w:autoSpaceDN w:val="0"/>
              <w:adjustRightInd w:val="0"/>
              <w:spacing w:after="0" w:line="240" w:lineRule="auto"/>
              <w:ind w:firstLine="448"/>
              <w:jc w:val="both"/>
              <w:rPr>
                <w:rFonts w:ascii="Times New Roman" w:hAnsi="Times New Roman" w:cs="Times New Roman"/>
                <w:sz w:val="24"/>
                <w:szCs w:val="24"/>
              </w:rPr>
            </w:pPr>
            <w:r w:rsidRPr="00074410">
              <w:rPr>
                <w:rFonts w:ascii="Times New Roman" w:hAnsi="Times New Roman" w:cs="Times New Roman"/>
                <w:sz w:val="24"/>
                <w:szCs w:val="24"/>
              </w:rPr>
              <w:t>лицензионных договоров, договоров покупки исключительного права на использование программного обеспечения, договоров на разработку программного обеспечения;</w:t>
            </w:r>
          </w:p>
          <w:p w:rsidR="00636B08" w:rsidRPr="00074410" w:rsidRDefault="00636B08" w:rsidP="00074410">
            <w:pPr>
              <w:autoSpaceDE w:val="0"/>
              <w:autoSpaceDN w:val="0"/>
              <w:adjustRightInd w:val="0"/>
              <w:spacing w:after="0" w:line="240" w:lineRule="auto"/>
              <w:ind w:firstLine="448"/>
              <w:jc w:val="both"/>
              <w:rPr>
                <w:rFonts w:ascii="Times New Roman" w:hAnsi="Times New Roman" w:cs="Times New Roman"/>
                <w:sz w:val="24"/>
                <w:szCs w:val="24"/>
              </w:rPr>
            </w:pPr>
            <w:r w:rsidRPr="00074410">
              <w:rPr>
                <w:rFonts w:ascii="Times New Roman" w:hAnsi="Times New Roman" w:cs="Times New Roman"/>
                <w:sz w:val="24"/>
                <w:szCs w:val="24"/>
              </w:rPr>
              <w:t>регламентов обслуживания программного обеспечения;</w:t>
            </w:r>
          </w:p>
          <w:p w:rsidR="000208AE" w:rsidRPr="00074410" w:rsidRDefault="00636B08" w:rsidP="00074410">
            <w:pPr>
              <w:autoSpaceDE w:val="0"/>
              <w:autoSpaceDN w:val="0"/>
              <w:adjustRightInd w:val="0"/>
              <w:spacing w:after="0" w:line="240" w:lineRule="auto"/>
              <w:ind w:firstLine="448"/>
              <w:jc w:val="both"/>
              <w:rPr>
                <w:rFonts w:ascii="Times New Roman" w:hAnsi="Times New Roman" w:cs="Times New Roman"/>
                <w:sz w:val="24"/>
                <w:szCs w:val="24"/>
              </w:rPr>
            </w:pPr>
            <w:r w:rsidRPr="00074410">
              <w:rPr>
                <w:rFonts w:ascii="Times New Roman" w:hAnsi="Times New Roman" w:cs="Times New Roman"/>
                <w:sz w:val="24"/>
                <w:szCs w:val="24"/>
              </w:rPr>
              <w:t>регламентов технической поддержки пользователей программного обеспечения.</w:t>
            </w:r>
          </w:p>
        </w:tc>
      </w:tr>
      <w:tr w:rsidR="000208AE" w:rsidRPr="00074410" w:rsidTr="00074410">
        <w:trPr>
          <w:trHeight w:val="120"/>
        </w:trPr>
        <w:tc>
          <w:tcPr>
            <w:tcW w:w="567" w:type="dxa"/>
            <w:vMerge/>
          </w:tcPr>
          <w:p w:rsidR="000208AE" w:rsidRPr="00074410" w:rsidRDefault="000208AE" w:rsidP="00074410">
            <w:pPr>
              <w:keepLines/>
              <w:widowControl w:val="0"/>
              <w:suppressLineNumbers/>
              <w:suppressAutoHyphens/>
              <w:spacing w:after="0" w:line="240" w:lineRule="auto"/>
              <w:jc w:val="center"/>
              <w:rPr>
                <w:rFonts w:ascii="Times New Roman" w:hAnsi="Times New Roman" w:cs="Times New Roman"/>
                <w:sz w:val="24"/>
                <w:szCs w:val="24"/>
              </w:rPr>
            </w:pPr>
          </w:p>
        </w:tc>
        <w:tc>
          <w:tcPr>
            <w:tcW w:w="2279" w:type="dxa"/>
          </w:tcPr>
          <w:p w:rsidR="000208AE" w:rsidRPr="00074410" w:rsidRDefault="000208AE" w:rsidP="00636B08">
            <w:pPr>
              <w:pStyle w:val="a9"/>
              <w:rPr>
                <w:rFonts w:ascii="Times New Roman" w:hAnsi="Times New Roman" w:cs="Times New Roman"/>
                <w:sz w:val="24"/>
                <w:szCs w:val="24"/>
              </w:rPr>
            </w:pPr>
            <w:r w:rsidRPr="00074410">
              <w:rPr>
                <w:rFonts w:ascii="Times New Roman" w:hAnsi="Times New Roman" w:cs="Times New Roman"/>
                <w:sz w:val="24"/>
                <w:szCs w:val="24"/>
              </w:rPr>
              <w:t>4.3. </w:t>
            </w:r>
            <w:r w:rsidR="00636B08" w:rsidRPr="00074410">
              <w:rPr>
                <w:rFonts w:ascii="Times New Roman" w:hAnsi="Times New Roman" w:cs="Times New Roman"/>
                <w:sz w:val="24"/>
                <w:szCs w:val="24"/>
              </w:rPr>
              <w:t xml:space="preserve">Требования к </w:t>
            </w:r>
            <w:r w:rsidR="00636B08" w:rsidRPr="00074410">
              <w:rPr>
                <w:rFonts w:ascii="Times New Roman" w:hAnsi="Times New Roman" w:cs="Times New Roman"/>
                <w:sz w:val="24"/>
                <w:szCs w:val="24"/>
              </w:rPr>
              <w:lastRenderedPageBreak/>
              <w:t>оформлению заявки на участие в отборе</w:t>
            </w:r>
          </w:p>
        </w:tc>
        <w:tc>
          <w:tcPr>
            <w:tcW w:w="6660" w:type="dxa"/>
          </w:tcPr>
          <w:p w:rsidR="000208AE" w:rsidRPr="00074410" w:rsidRDefault="00636B08" w:rsidP="00074410">
            <w:pPr>
              <w:autoSpaceDE w:val="0"/>
              <w:autoSpaceDN w:val="0"/>
              <w:adjustRightInd w:val="0"/>
              <w:spacing w:after="0" w:line="240" w:lineRule="auto"/>
              <w:ind w:firstLine="448"/>
              <w:jc w:val="both"/>
              <w:rPr>
                <w:rFonts w:ascii="Times New Roman" w:hAnsi="Times New Roman" w:cs="Times New Roman"/>
                <w:sz w:val="24"/>
                <w:szCs w:val="24"/>
              </w:rPr>
            </w:pPr>
            <w:r w:rsidRPr="00074410">
              <w:rPr>
                <w:rFonts w:ascii="Times New Roman" w:hAnsi="Times New Roman" w:cs="Times New Roman"/>
                <w:sz w:val="24"/>
                <w:szCs w:val="24"/>
              </w:rPr>
              <w:lastRenderedPageBreak/>
              <w:t xml:space="preserve">Все листы заявки на участие в отборе должны быть </w:t>
            </w:r>
            <w:r w:rsidRPr="00074410">
              <w:rPr>
                <w:rFonts w:ascii="Times New Roman" w:hAnsi="Times New Roman" w:cs="Times New Roman"/>
                <w:sz w:val="24"/>
                <w:szCs w:val="24"/>
              </w:rPr>
              <w:lastRenderedPageBreak/>
              <w:t>прошиты и пронумерованы. Заявка на участие в отборе должна содержать опись входящих в ее состав документов и быть подписана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отборе, поданы от имени Участника, а также подтверждает подлинность и достоверность представленных в составе заявки на участие в отборе документов и сведений.</w:t>
            </w:r>
          </w:p>
          <w:p w:rsidR="00636B08" w:rsidRPr="00074410" w:rsidRDefault="00636B08" w:rsidP="00074410">
            <w:pPr>
              <w:pStyle w:val="Default"/>
              <w:ind w:firstLine="448"/>
              <w:jc w:val="both"/>
            </w:pPr>
            <w:r w:rsidRPr="00074410">
              <w:t xml:space="preserve">При подготовке заявки и документов, входящих в состав заявки на участие в отборе, не допускается применение факсимильных подписей. При этом документы, для которых установлены специальные формы, должны быть составлены в соответствии с этими формами. </w:t>
            </w:r>
          </w:p>
        </w:tc>
      </w:tr>
      <w:tr w:rsidR="000208AE" w:rsidRPr="00074410" w:rsidTr="00074410">
        <w:trPr>
          <w:trHeight w:val="1287"/>
        </w:trPr>
        <w:tc>
          <w:tcPr>
            <w:tcW w:w="567" w:type="dxa"/>
          </w:tcPr>
          <w:p w:rsidR="000208AE" w:rsidRPr="00074410" w:rsidRDefault="00767187" w:rsidP="00074410">
            <w:pPr>
              <w:keepLines/>
              <w:widowControl w:val="0"/>
              <w:suppressLineNumbers/>
              <w:suppressAutoHyphens/>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lastRenderedPageBreak/>
              <w:t>5</w:t>
            </w:r>
            <w:r w:rsidR="000208AE" w:rsidRPr="00074410">
              <w:rPr>
                <w:rFonts w:ascii="Times New Roman" w:hAnsi="Times New Roman" w:cs="Times New Roman"/>
                <w:sz w:val="24"/>
                <w:szCs w:val="24"/>
              </w:rPr>
              <w:t>.</w:t>
            </w:r>
          </w:p>
        </w:tc>
        <w:tc>
          <w:tcPr>
            <w:tcW w:w="2279" w:type="dxa"/>
          </w:tcPr>
          <w:p w:rsidR="000208AE" w:rsidRPr="00074410" w:rsidRDefault="000208AE" w:rsidP="00767187">
            <w:pPr>
              <w:keepLines/>
              <w:widowControl w:val="0"/>
              <w:suppressLineNumbers/>
              <w:suppressAutoHyphens/>
              <w:spacing w:after="0" w:line="240" w:lineRule="auto"/>
              <w:jc w:val="both"/>
              <w:rPr>
                <w:rFonts w:ascii="Times New Roman" w:hAnsi="Times New Roman" w:cs="Times New Roman"/>
                <w:sz w:val="24"/>
                <w:szCs w:val="24"/>
              </w:rPr>
            </w:pPr>
            <w:r w:rsidRPr="00074410">
              <w:rPr>
                <w:rFonts w:ascii="Times New Roman" w:hAnsi="Times New Roman" w:cs="Times New Roman"/>
                <w:sz w:val="24"/>
                <w:szCs w:val="24"/>
              </w:rPr>
              <w:t>Место, дата начала</w:t>
            </w:r>
            <w:r w:rsidR="00767187" w:rsidRPr="00074410">
              <w:rPr>
                <w:rFonts w:ascii="Times New Roman" w:hAnsi="Times New Roman" w:cs="Times New Roman"/>
                <w:sz w:val="24"/>
                <w:szCs w:val="24"/>
              </w:rPr>
              <w:t>,</w:t>
            </w:r>
            <w:r w:rsidRPr="00074410">
              <w:rPr>
                <w:rFonts w:ascii="Times New Roman" w:hAnsi="Times New Roman" w:cs="Times New Roman"/>
                <w:sz w:val="24"/>
                <w:szCs w:val="24"/>
              </w:rPr>
              <w:t xml:space="preserve"> время</w:t>
            </w:r>
            <w:r w:rsidR="00767187" w:rsidRPr="00074410">
              <w:rPr>
                <w:rFonts w:ascii="Times New Roman" w:hAnsi="Times New Roman" w:cs="Times New Roman"/>
                <w:sz w:val="24"/>
                <w:szCs w:val="24"/>
              </w:rPr>
              <w:t xml:space="preserve"> и дата</w:t>
            </w:r>
            <w:r w:rsidRPr="00074410">
              <w:rPr>
                <w:rFonts w:ascii="Times New Roman" w:hAnsi="Times New Roman" w:cs="Times New Roman"/>
                <w:sz w:val="24"/>
                <w:szCs w:val="24"/>
              </w:rPr>
              <w:t xml:space="preserve"> окончания срока подачи заявок на участие в отборе</w:t>
            </w:r>
          </w:p>
        </w:tc>
        <w:tc>
          <w:tcPr>
            <w:tcW w:w="6660" w:type="dxa"/>
          </w:tcPr>
          <w:p w:rsidR="000208AE" w:rsidRPr="00074410" w:rsidRDefault="000208AE" w:rsidP="00074410">
            <w:pPr>
              <w:keepLines/>
              <w:widowControl w:val="0"/>
              <w:suppressLineNumbers/>
              <w:suppressAutoHyphens/>
              <w:spacing w:after="0" w:line="240" w:lineRule="auto"/>
              <w:ind w:firstLine="448"/>
              <w:jc w:val="both"/>
              <w:rPr>
                <w:rFonts w:ascii="Times New Roman" w:hAnsi="Times New Roman" w:cs="Times New Roman"/>
                <w:bCs/>
                <w:sz w:val="24"/>
                <w:szCs w:val="24"/>
              </w:rPr>
            </w:pPr>
            <w:r w:rsidRPr="00074410">
              <w:rPr>
                <w:rFonts w:ascii="Times New Roman" w:hAnsi="Times New Roman" w:cs="Times New Roman"/>
                <w:sz w:val="24"/>
                <w:szCs w:val="24"/>
              </w:rPr>
              <w:t xml:space="preserve">Заявки на участие в отборе принимаются </w:t>
            </w:r>
            <w:r w:rsidRPr="00074410">
              <w:rPr>
                <w:rFonts w:ascii="Times New Roman" w:hAnsi="Times New Roman" w:cs="Times New Roman"/>
                <w:bCs/>
                <w:sz w:val="24"/>
                <w:szCs w:val="24"/>
              </w:rPr>
              <w:t xml:space="preserve">с </w:t>
            </w:r>
            <w:r w:rsidR="00417A0E" w:rsidRPr="00417A0E">
              <w:rPr>
                <w:rFonts w:ascii="Times New Roman" w:hAnsi="Times New Roman" w:cs="Times New Roman"/>
                <w:bCs/>
                <w:sz w:val="24"/>
                <w:szCs w:val="24"/>
              </w:rPr>
              <w:t>30.10.2018, 09-00</w:t>
            </w:r>
            <w:r w:rsidR="00417A0E">
              <w:rPr>
                <w:rFonts w:ascii="Times New Roman" w:hAnsi="Times New Roman" w:cs="Times New Roman"/>
                <w:bCs/>
                <w:sz w:val="24"/>
                <w:szCs w:val="24"/>
              </w:rPr>
              <w:t xml:space="preserve"> часов</w:t>
            </w:r>
            <w:r w:rsidR="00417A0E" w:rsidRPr="00417A0E">
              <w:rPr>
                <w:rFonts w:ascii="Times New Roman" w:hAnsi="Times New Roman" w:cs="Times New Roman"/>
                <w:bCs/>
                <w:sz w:val="24"/>
                <w:szCs w:val="24"/>
              </w:rPr>
              <w:t xml:space="preserve"> </w:t>
            </w:r>
            <w:r w:rsidRPr="00074410">
              <w:rPr>
                <w:rFonts w:ascii="Times New Roman" w:hAnsi="Times New Roman" w:cs="Times New Roman"/>
                <w:bCs/>
                <w:sz w:val="24"/>
                <w:szCs w:val="24"/>
              </w:rPr>
              <w:t xml:space="preserve">до </w:t>
            </w:r>
            <w:r w:rsidR="00417A0E" w:rsidRPr="00417A0E">
              <w:rPr>
                <w:rFonts w:ascii="Times New Roman" w:hAnsi="Times New Roman" w:cs="Times New Roman"/>
                <w:bCs/>
                <w:sz w:val="24"/>
                <w:szCs w:val="24"/>
              </w:rPr>
              <w:t>16.11.2018, 10-00 часо</w:t>
            </w:r>
            <w:proofErr w:type="gramStart"/>
            <w:r w:rsidR="00417A0E" w:rsidRPr="00417A0E">
              <w:rPr>
                <w:rFonts w:ascii="Times New Roman" w:hAnsi="Times New Roman" w:cs="Times New Roman"/>
                <w:bCs/>
                <w:sz w:val="24"/>
                <w:szCs w:val="24"/>
              </w:rPr>
              <w:t>в(</w:t>
            </w:r>
            <w:proofErr w:type="gramEnd"/>
            <w:r w:rsidR="00417A0E" w:rsidRPr="00417A0E">
              <w:rPr>
                <w:rFonts w:ascii="Times New Roman" w:hAnsi="Times New Roman" w:cs="Times New Roman"/>
                <w:bCs/>
                <w:sz w:val="24"/>
                <w:szCs w:val="24"/>
              </w:rPr>
              <w:t>время московское)</w:t>
            </w:r>
            <w:r w:rsidR="00417A0E">
              <w:rPr>
                <w:rFonts w:ascii="Times New Roman" w:hAnsi="Times New Roman" w:cs="Times New Roman"/>
                <w:bCs/>
                <w:sz w:val="24"/>
                <w:szCs w:val="24"/>
              </w:rPr>
              <w:t>.</w:t>
            </w:r>
          </w:p>
          <w:p w:rsidR="000208AE" w:rsidRPr="00074410" w:rsidRDefault="000208AE" w:rsidP="00074410">
            <w:pPr>
              <w:keepLines/>
              <w:widowControl w:val="0"/>
              <w:suppressLineNumbers/>
              <w:suppressAutoHyphens/>
              <w:spacing w:after="0" w:line="240" w:lineRule="auto"/>
              <w:ind w:firstLine="448"/>
              <w:jc w:val="both"/>
              <w:rPr>
                <w:rFonts w:ascii="Times New Roman" w:hAnsi="Times New Roman" w:cs="Times New Roman"/>
                <w:sz w:val="24"/>
                <w:szCs w:val="24"/>
              </w:rPr>
            </w:pPr>
            <w:r w:rsidRPr="00074410">
              <w:rPr>
                <w:rFonts w:ascii="Times New Roman" w:hAnsi="Times New Roman" w:cs="Times New Roman"/>
                <w:sz w:val="24"/>
                <w:szCs w:val="24"/>
              </w:rPr>
              <w:t>Заявки на участие в отборе подаются по</w:t>
            </w:r>
            <w:r w:rsidRPr="00074410">
              <w:rPr>
                <w:rFonts w:ascii="Times New Roman" w:hAnsi="Times New Roman" w:cs="Times New Roman"/>
                <w:color w:val="000000"/>
                <w:sz w:val="24"/>
                <w:szCs w:val="24"/>
              </w:rPr>
              <w:t xml:space="preserve"> адресу: к</w:t>
            </w:r>
            <w:r w:rsidRPr="00074410">
              <w:rPr>
                <w:rFonts w:ascii="Times New Roman" w:hAnsi="Times New Roman" w:cs="Times New Roman"/>
                <w:sz w:val="24"/>
                <w:szCs w:val="24"/>
              </w:rPr>
              <w:t>омитет муниципального зак</w:t>
            </w:r>
            <w:bookmarkStart w:id="5" w:name="_GoBack"/>
            <w:bookmarkEnd w:id="5"/>
            <w:r w:rsidRPr="00074410">
              <w:rPr>
                <w:rFonts w:ascii="Times New Roman" w:hAnsi="Times New Roman" w:cs="Times New Roman"/>
                <w:sz w:val="24"/>
                <w:szCs w:val="24"/>
              </w:rPr>
              <w:t>аза и торговли администрации города Ставрополя (г. Ставрополь, просп. К. Маркса, 87.</w:t>
            </w:r>
            <w:r w:rsidRPr="00074410">
              <w:rPr>
                <w:rFonts w:ascii="Times New Roman" w:hAnsi="Times New Roman" w:cs="Times New Roman"/>
                <w:color w:val="000000"/>
                <w:sz w:val="24"/>
                <w:szCs w:val="24"/>
              </w:rPr>
              <w:t>каб. 1</w:t>
            </w:r>
            <w:r w:rsidR="00767187" w:rsidRPr="00074410">
              <w:rPr>
                <w:rFonts w:ascii="Times New Roman" w:hAnsi="Times New Roman" w:cs="Times New Roman"/>
                <w:color w:val="000000"/>
                <w:sz w:val="24"/>
                <w:szCs w:val="24"/>
              </w:rPr>
              <w:t>6</w:t>
            </w:r>
            <w:r w:rsidRPr="00074410">
              <w:rPr>
                <w:rFonts w:ascii="Times New Roman" w:hAnsi="Times New Roman" w:cs="Times New Roman"/>
                <w:sz w:val="24"/>
                <w:szCs w:val="24"/>
              </w:rPr>
              <w:t xml:space="preserve">). </w:t>
            </w:r>
          </w:p>
        </w:tc>
      </w:tr>
      <w:tr w:rsidR="000208AE" w:rsidRPr="00074410" w:rsidTr="00074410">
        <w:trPr>
          <w:trHeight w:val="649"/>
        </w:trPr>
        <w:tc>
          <w:tcPr>
            <w:tcW w:w="567" w:type="dxa"/>
          </w:tcPr>
          <w:p w:rsidR="000208AE" w:rsidRPr="00074410" w:rsidRDefault="00767187" w:rsidP="00074410">
            <w:pPr>
              <w:keepLines/>
              <w:widowControl w:val="0"/>
              <w:suppressLineNumbers/>
              <w:suppressAutoHyphens/>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6</w:t>
            </w:r>
            <w:r w:rsidR="000208AE" w:rsidRPr="00074410">
              <w:rPr>
                <w:rFonts w:ascii="Times New Roman" w:hAnsi="Times New Roman" w:cs="Times New Roman"/>
                <w:sz w:val="24"/>
                <w:szCs w:val="24"/>
              </w:rPr>
              <w:t>.</w:t>
            </w:r>
          </w:p>
        </w:tc>
        <w:tc>
          <w:tcPr>
            <w:tcW w:w="2279" w:type="dxa"/>
          </w:tcPr>
          <w:p w:rsidR="000208AE" w:rsidRPr="00074410" w:rsidRDefault="000208AE" w:rsidP="00767187">
            <w:pPr>
              <w:keepLines/>
              <w:widowControl w:val="0"/>
              <w:suppressLineNumbers/>
              <w:suppressAutoHyphens/>
              <w:spacing w:after="0" w:line="240" w:lineRule="auto"/>
              <w:jc w:val="both"/>
              <w:rPr>
                <w:rFonts w:ascii="Times New Roman" w:hAnsi="Times New Roman" w:cs="Times New Roman"/>
                <w:sz w:val="24"/>
                <w:szCs w:val="24"/>
              </w:rPr>
            </w:pPr>
            <w:r w:rsidRPr="00074410">
              <w:rPr>
                <w:rFonts w:ascii="Times New Roman" w:hAnsi="Times New Roman" w:cs="Times New Roman"/>
                <w:sz w:val="24"/>
                <w:szCs w:val="24"/>
              </w:rPr>
              <w:t>Место, дата и время проведения отбора</w:t>
            </w:r>
          </w:p>
        </w:tc>
        <w:tc>
          <w:tcPr>
            <w:tcW w:w="6660" w:type="dxa"/>
          </w:tcPr>
          <w:p w:rsidR="000208AE" w:rsidRPr="00074410" w:rsidRDefault="00767187" w:rsidP="00074410">
            <w:pPr>
              <w:keepLines/>
              <w:widowControl w:val="0"/>
              <w:suppressLineNumbers/>
              <w:suppressAutoHyphens/>
              <w:spacing w:after="0" w:line="240" w:lineRule="auto"/>
              <w:ind w:firstLine="448"/>
              <w:jc w:val="both"/>
              <w:rPr>
                <w:rFonts w:ascii="Times New Roman" w:hAnsi="Times New Roman" w:cs="Times New Roman"/>
                <w:sz w:val="24"/>
                <w:szCs w:val="24"/>
              </w:rPr>
            </w:pPr>
            <w:r w:rsidRPr="00074410">
              <w:rPr>
                <w:rFonts w:ascii="Times New Roman" w:hAnsi="Times New Roman" w:cs="Times New Roman"/>
                <w:sz w:val="24"/>
                <w:szCs w:val="24"/>
              </w:rPr>
              <w:t>О</w:t>
            </w:r>
            <w:r w:rsidR="000208AE" w:rsidRPr="00074410">
              <w:rPr>
                <w:rFonts w:ascii="Times New Roman" w:hAnsi="Times New Roman" w:cs="Times New Roman"/>
                <w:sz w:val="24"/>
                <w:szCs w:val="24"/>
              </w:rPr>
              <w:t xml:space="preserve">тбор будет проводиться по адресу: г. Ставрополь, </w:t>
            </w:r>
            <w:r w:rsidRPr="00074410">
              <w:rPr>
                <w:rFonts w:ascii="Times New Roman" w:hAnsi="Times New Roman" w:cs="Times New Roman"/>
                <w:sz w:val="24"/>
                <w:szCs w:val="24"/>
              </w:rPr>
              <w:t xml:space="preserve">                 </w:t>
            </w:r>
            <w:r w:rsidR="000208AE" w:rsidRPr="00074410">
              <w:rPr>
                <w:rFonts w:ascii="Times New Roman" w:hAnsi="Times New Roman" w:cs="Times New Roman"/>
                <w:sz w:val="24"/>
                <w:szCs w:val="24"/>
              </w:rPr>
              <w:t xml:space="preserve">просп. К. Маркса, 87 </w:t>
            </w:r>
            <w:r w:rsidR="00417A0E" w:rsidRPr="00417A0E">
              <w:rPr>
                <w:rFonts w:ascii="Times New Roman" w:hAnsi="Times New Roman" w:cs="Times New Roman"/>
                <w:sz w:val="24"/>
                <w:szCs w:val="24"/>
              </w:rPr>
              <w:t>16.11.2018, 11-00 часов (время московское)</w:t>
            </w:r>
            <w:r w:rsidR="00417A0E">
              <w:rPr>
                <w:rFonts w:ascii="Times New Roman" w:hAnsi="Times New Roman" w:cs="Times New Roman"/>
                <w:sz w:val="24"/>
                <w:szCs w:val="24"/>
              </w:rPr>
              <w:t>.</w:t>
            </w:r>
          </w:p>
        </w:tc>
      </w:tr>
      <w:tr w:rsidR="00F0712E" w:rsidRPr="00074410" w:rsidTr="00074410">
        <w:trPr>
          <w:trHeight w:val="649"/>
        </w:trPr>
        <w:tc>
          <w:tcPr>
            <w:tcW w:w="567" w:type="dxa"/>
          </w:tcPr>
          <w:p w:rsidR="00F0712E" w:rsidRPr="00074410" w:rsidRDefault="00F0712E" w:rsidP="00074410">
            <w:pPr>
              <w:keepLines/>
              <w:widowControl w:val="0"/>
              <w:suppressLineNumbers/>
              <w:suppressAutoHyphens/>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7.</w:t>
            </w:r>
          </w:p>
        </w:tc>
        <w:tc>
          <w:tcPr>
            <w:tcW w:w="2279" w:type="dxa"/>
          </w:tcPr>
          <w:p w:rsidR="00F0712E" w:rsidRPr="00074410" w:rsidRDefault="00F0712E" w:rsidP="00767187">
            <w:pPr>
              <w:keepLines/>
              <w:widowControl w:val="0"/>
              <w:suppressLineNumbers/>
              <w:suppressAutoHyphens/>
              <w:spacing w:after="0" w:line="240" w:lineRule="auto"/>
              <w:jc w:val="both"/>
              <w:rPr>
                <w:rFonts w:ascii="Times New Roman" w:hAnsi="Times New Roman" w:cs="Times New Roman"/>
                <w:sz w:val="24"/>
                <w:szCs w:val="24"/>
              </w:rPr>
            </w:pPr>
            <w:r w:rsidRPr="00074410">
              <w:rPr>
                <w:rFonts w:ascii="Times New Roman" w:hAnsi="Times New Roman" w:cs="Times New Roman"/>
                <w:bCs/>
                <w:iCs/>
                <w:sz w:val="24"/>
                <w:szCs w:val="24"/>
              </w:rPr>
              <w:t>Критерии оценки заявок на участие в отборе, величины значимости этих критериев</w:t>
            </w:r>
          </w:p>
        </w:tc>
        <w:tc>
          <w:tcPr>
            <w:tcW w:w="6660" w:type="dxa"/>
          </w:tcPr>
          <w:p w:rsidR="00F0712E" w:rsidRPr="00074410" w:rsidRDefault="00F0712E" w:rsidP="00074410">
            <w:pPr>
              <w:keepLines/>
              <w:widowControl w:val="0"/>
              <w:suppressLineNumbers/>
              <w:suppressAutoHyphens/>
              <w:spacing w:after="0" w:line="240" w:lineRule="auto"/>
              <w:ind w:firstLine="448"/>
              <w:jc w:val="both"/>
              <w:rPr>
                <w:rFonts w:ascii="Times New Roman" w:hAnsi="Times New Roman" w:cs="Times New Roman"/>
                <w:sz w:val="24"/>
                <w:szCs w:val="24"/>
              </w:rPr>
            </w:pPr>
            <w:r w:rsidRPr="00074410">
              <w:rPr>
                <w:rFonts w:ascii="Times New Roman" w:hAnsi="Times New Roman" w:cs="Times New Roman"/>
                <w:sz w:val="24"/>
                <w:szCs w:val="24"/>
              </w:rPr>
              <w:t>Согласно Приложению 1 к настоящему Разделу.</w:t>
            </w:r>
          </w:p>
        </w:tc>
      </w:tr>
    </w:tbl>
    <w:p w:rsidR="00074410" w:rsidRDefault="00074410" w:rsidP="00F0712E">
      <w:pPr>
        <w:autoSpaceDE w:val="0"/>
        <w:autoSpaceDN w:val="0"/>
        <w:adjustRightInd w:val="0"/>
        <w:spacing w:after="0" w:line="240" w:lineRule="exact"/>
        <w:rPr>
          <w:rFonts w:ascii="Times New Roman" w:hAnsi="Times New Roman" w:cs="Times New Roman"/>
          <w:sz w:val="28"/>
          <w:szCs w:val="28"/>
        </w:rPr>
      </w:pPr>
    </w:p>
    <w:p w:rsidR="00074410" w:rsidRDefault="00074410">
      <w:pPr>
        <w:rPr>
          <w:rFonts w:ascii="Times New Roman" w:hAnsi="Times New Roman" w:cs="Times New Roman"/>
          <w:sz w:val="28"/>
          <w:szCs w:val="28"/>
        </w:rPr>
      </w:pPr>
      <w:r>
        <w:rPr>
          <w:rFonts w:ascii="Times New Roman" w:hAnsi="Times New Roman" w:cs="Times New Roman"/>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1"/>
        <w:gridCol w:w="4829"/>
      </w:tblGrid>
      <w:tr w:rsidR="00773793" w:rsidRPr="00074410" w:rsidTr="00423D17">
        <w:tc>
          <w:tcPr>
            <w:tcW w:w="4741" w:type="dxa"/>
          </w:tcPr>
          <w:p w:rsidR="00773793" w:rsidRPr="00074410" w:rsidRDefault="00773793" w:rsidP="00F0712E">
            <w:pPr>
              <w:autoSpaceDE w:val="0"/>
              <w:autoSpaceDN w:val="0"/>
              <w:adjustRightInd w:val="0"/>
              <w:spacing w:line="240" w:lineRule="exact"/>
              <w:rPr>
                <w:rFonts w:ascii="Times New Roman" w:hAnsi="Times New Roman" w:cs="Times New Roman"/>
                <w:sz w:val="28"/>
                <w:szCs w:val="28"/>
              </w:rPr>
            </w:pPr>
          </w:p>
        </w:tc>
        <w:tc>
          <w:tcPr>
            <w:tcW w:w="4829" w:type="dxa"/>
          </w:tcPr>
          <w:p w:rsidR="00773793" w:rsidRPr="00074410" w:rsidRDefault="00773793" w:rsidP="00773793">
            <w:pPr>
              <w:autoSpaceDE w:val="0"/>
              <w:autoSpaceDN w:val="0"/>
              <w:adjustRightInd w:val="0"/>
              <w:spacing w:line="240" w:lineRule="exact"/>
              <w:jc w:val="both"/>
              <w:rPr>
                <w:rFonts w:ascii="Times New Roman" w:hAnsi="Times New Roman" w:cs="Times New Roman"/>
                <w:sz w:val="28"/>
                <w:szCs w:val="28"/>
              </w:rPr>
            </w:pPr>
            <w:r w:rsidRPr="00074410">
              <w:rPr>
                <w:rFonts w:ascii="Times New Roman" w:hAnsi="Times New Roman" w:cs="Times New Roman"/>
                <w:sz w:val="28"/>
                <w:szCs w:val="28"/>
              </w:rPr>
              <w:t xml:space="preserve">Приложение 1 к Разделу </w:t>
            </w:r>
            <w:r w:rsidRPr="00074410">
              <w:rPr>
                <w:rFonts w:ascii="Times New Roman" w:hAnsi="Times New Roman" w:cs="Times New Roman"/>
                <w:sz w:val="28"/>
                <w:szCs w:val="28"/>
                <w:lang w:val="en-US"/>
              </w:rPr>
              <w:t>I</w:t>
            </w:r>
            <w:r w:rsidRPr="00074410">
              <w:rPr>
                <w:rFonts w:ascii="Times New Roman" w:hAnsi="Times New Roman" w:cs="Times New Roman"/>
                <w:sz w:val="28"/>
                <w:szCs w:val="28"/>
              </w:rPr>
              <w:t xml:space="preserve">                  Части </w:t>
            </w:r>
            <w:r w:rsidRPr="00074410">
              <w:rPr>
                <w:rFonts w:ascii="Times New Roman" w:hAnsi="Times New Roman" w:cs="Times New Roman"/>
                <w:sz w:val="28"/>
                <w:szCs w:val="28"/>
                <w:lang w:val="en-US"/>
              </w:rPr>
              <w:t>II</w:t>
            </w:r>
            <w:r w:rsidRPr="00074410">
              <w:rPr>
                <w:rFonts w:ascii="Times New Roman" w:hAnsi="Times New Roman" w:cs="Times New Roman"/>
                <w:sz w:val="28"/>
                <w:szCs w:val="28"/>
              </w:rPr>
              <w:t>. «Информационная карта отбора электронной торговой системы для автоматизации закупок малого объема для обеспечения нужд заказчиков города Ставрополя</w:t>
            </w:r>
            <w:r w:rsidRPr="00074410">
              <w:rPr>
                <w:rFonts w:ascii="Times New Roman" w:hAnsi="Times New Roman" w:cs="Times New Roman"/>
                <w:bCs/>
                <w:sz w:val="28"/>
                <w:szCs w:val="28"/>
              </w:rPr>
              <w:t>. Формы документов</w:t>
            </w:r>
            <w:r w:rsidRPr="00074410">
              <w:rPr>
                <w:rFonts w:ascii="Times New Roman" w:hAnsi="Times New Roman" w:cs="Times New Roman"/>
                <w:sz w:val="28"/>
                <w:szCs w:val="28"/>
              </w:rPr>
              <w:t>»</w:t>
            </w:r>
          </w:p>
        </w:tc>
      </w:tr>
    </w:tbl>
    <w:p w:rsidR="00F0712E" w:rsidRPr="00074410" w:rsidRDefault="00F0712E" w:rsidP="00F0712E">
      <w:pPr>
        <w:autoSpaceDE w:val="0"/>
        <w:autoSpaceDN w:val="0"/>
        <w:adjustRightInd w:val="0"/>
        <w:spacing w:after="0" w:line="240" w:lineRule="exact"/>
        <w:rPr>
          <w:rFonts w:ascii="Times New Roman" w:hAnsi="Times New Roman" w:cs="Times New Roman"/>
          <w:sz w:val="28"/>
          <w:szCs w:val="28"/>
        </w:rPr>
      </w:pPr>
    </w:p>
    <w:p w:rsidR="00773793" w:rsidRPr="00074410" w:rsidRDefault="00773793" w:rsidP="00F0712E">
      <w:pPr>
        <w:autoSpaceDE w:val="0"/>
        <w:autoSpaceDN w:val="0"/>
        <w:adjustRightInd w:val="0"/>
        <w:spacing w:after="0" w:line="240" w:lineRule="exact"/>
        <w:rPr>
          <w:rFonts w:ascii="Times New Roman" w:hAnsi="Times New Roman" w:cs="Times New Roman"/>
          <w:sz w:val="28"/>
          <w:szCs w:val="28"/>
        </w:rPr>
      </w:pPr>
    </w:p>
    <w:p w:rsidR="00773793" w:rsidRPr="00074410" w:rsidRDefault="00773793" w:rsidP="00F0712E">
      <w:pPr>
        <w:autoSpaceDE w:val="0"/>
        <w:autoSpaceDN w:val="0"/>
        <w:adjustRightInd w:val="0"/>
        <w:spacing w:after="0" w:line="240" w:lineRule="exact"/>
        <w:rPr>
          <w:rFonts w:ascii="Times New Roman" w:hAnsi="Times New Roman" w:cs="Times New Roman"/>
          <w:sz w:val="28"/>
          <w:szCs w:val="28"/>
        </w:rPr>
      </w:pPr>
    </w:p>
    <w:p w:rsidR="00773793" w:rsidRPr="00074410" w:rsidRDefault="00773793" w:rsidP="00773793">
      <w:pPr>
        <w:autoSpaceDE w:val="0"/>
        <w:autoSpaceDN w:val="0"/>
        <w:adjustRightInd w:val="0"/>
        <w:spacing w:after="0" w:line="240" w:lineRule="auto"/>
        <w:ind w:firstLine="708"/>
        <w:jc w:val="center"/>
        <w:rPr>
          <w:rFonts w:ascii="Times New Roman" w:hAnsi="Times New Roman" w:cs="Times New Roman"/>
          <w:b/>
          <w:sz w:val="28"/>
          <w:szCs w:val="28"/>
        </w:rPr>
      </w:pPr>
      <w:r w:rsidRPr="00074410">
        <w:rPr>
          <w:rFonts w:ascii="Times New Roman" w:hAnsi="Times New Roman" w:cs="Times New Roman"/>
          <w:b/>
          <w:sz w:val="28"/>
          <w:szCs w:val="28"/>
        </w:rPr>
        <w:t>Критерии оценки заявок на участие в отборе</w:t>
      </w:r>
    </w:p>
    <w:p w:rsidR="005D1D03" w:rsidRPr="00074410" w:rsidRDefault="005D1D03" w:rsidP="00773793">
      <w:pPr>
        <w:autoSpaceDE w:val="0"/>
        <w:autoSpaceDN w:val="0"/>
        <w:adjustRightInd w:val="0"/>
        <w:spacing w:after="0" w:line="240" w:lineRule="auto"/>
        <w:rPr>
          <w:rFonts w:ascii="Times New Roman" w:hAnsi="Times New Roman" w:cs="Times New Roman"/>
          <w:sz w:val="28"/>
          <w:szCs w:val="28"/>
        </w:rPr>
      </w:pPr>
    </w:p>
    <w:p w:rsidR="00773793" w:rsidRDefault="00773793" w:rsidP="005D1D03">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Комиссия осуществляет оценку заявок на участие в отборе, которые не были отклонены, для выявления победителя отбора на основе следующих  критериев:</w:t>
      </w:r>
    </w:p>
    <w:p w:rsidR="00074410" w:rsidRPr="00074410" w:rsidRDefault="00074410" w:rsidP="005D1D03">
      <w:pPr>
        <w:autoSpaceDE w:val="0"/>
        <w:autoSpaceDN w:val="0"/>
        <w:adjustRightInd w:val="0"/>
        <w:spacing w:after="0" w:line="240" w:lineRule="auto"/>
        <w:ind w:firstLine="708"/>
        <w:jc w:val="both"/>
        <w:rPr>
          <w:rFonts w:ascii="Times New Roman" w:hAnsi="Times New Roman" w:cs="Times New Roman"/>
          <w:sz w:val="28"/>
          <w:szCs w:val="28"/>
        </w:rPr>
      </w:pPr>
    </w:p>
    <w:tbl>
      <w:tblPr>
        <w:tblW w:w="944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0"/>
        <w:gridCol w:w="3008"/>
        <w:gridCol w:w="2356"/>
      </w:tblGrid>
      <w:tr w:rsidR="005D1D03" w:rsidRPr="00074410" w:rsidTr="00074410">
        <w:tc>
          <w:tcPr>
            <w:tcW w:w="9444" w:type="dxa"/>
            <w:gridSpan w:val="3"/>
          </w:tcPr>
          <w:p w:rsidR="005D1D03" w:rsidRPr="00074410" w:rsidRDefault="00215B41"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Критерий 1. «</w:t>
            </w:r>
            <w:r w:rsidR="005D1D03" w:rsidRPr="00074410">
              <w:rPr>
                <w:rFonts w:ascii="Times New Roman" w:hAnsi="Times New Roman" w:cs="Times New Roman"/>
                <w:sz w:val="24"/>
                <w:szCs w:val="24"/>
              </w:rPr>
              <w:t>Качественные и функциональные характеристики предлагаемой электронной торговой системы закупок малого объема</w:t>
            </w:r>
            <w:r w:rsidRPr="00074410">
              <w:rPr>
                <w:rFonts w:ascii="Times New Roman" w:hAnsi="Times New Roman" w:cs="Times New Roman"/>
                <w:sz w:val="24"/>
                <w:szCs w:val="24"/>
              </w:rPr>
              <w:t>»</w:t>
            </w:r>
          </w:p>
        </w:tc>
      </w:tr>
      <w:tr w:rsidR="005D1D03" w:rsidRPr="00074410" w:rsidTr="00074410">
        <w:tc>
          <w:tcPr>
            <w:tcW w:w="4080" w:type="dxa"/>
          </w:tcPr>
          <w:p w:rsidR="005D1D03" w:rsidRPr="00074410" w:rsidRDefault="005D1D03"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Возможность настройки прав и ролей пользователей в личном кабинете электронной торговой системы</w:t>
            </w:r>
          </w:p>
        </w:tc>
        <w:tc>
          <w:tcPr>
            <w:tcW w:w="3008" w:type="dxa"/>
          </w:tcPr>
          <w:p w:rsidR="005D1D03" w:rsidRPr="00074410" w:rsidRDefault="005D1D03"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наличие</w:t>
            </w:r>
          </w:p>
        </w:tc>
        <w:tc>
          <w:tcPr>
            <w:tcW w:w="2356" w:type="dxa"/>
          </w:tcPr>
          <w:p w:rsidR="005D1D03" w:rsidRPr="00074410" w:rsidRDefault="005D1D03"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1 балл</w:t>
            </w:r>
          </w:p>
        </w:tc>
      </w:tr>
      <w:tr w:rsidR="005D1D03" w:rsidRPr="00074410" w:rsidTr="00074410">
        <w:tc>
          <w:tcPr>
            <w:tcW w:w="4080" w:type="dxa"/>
          </w:tcPr>
          <w:p w:rsidR="005D1D03" w:rsidRPr="00074410" w:rsidRDefault="005D1D03"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Возможность формирования заказчиками извещений об осуществлении закупки малого объема с последующей публикацией</w:t>
            </w:r>
          </w:p>
        </w:tc>
        <w:tc>
          <w:tcPr>
            <w:tcW w:w="3008" w:type="dxa"/>
          </w:tcPr>
          <w:p w:rsidR="005D1D03" w:rsidRPr="00074410" w:rsidRDefault="005D1D03"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наличие</w:t>
            </w:r>
          </w:p>
        </w:tc>
        <w:tc>
          <w:tcPr>
            <w:tcW w:w="2356" w:type="dxa"/>
          </w:tcPr>
          <w:p w:rsidR="005D1D03" w:rsidRPr="00074410" w:rsidRDefault="005D1D03"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2 балла</w:t>
            </w:r>
          </w:p>
        </w:tc>
      </w:tr>
      <w:tr w:rsidR="005D1D03" w:rsidRPr="00074410" w:rsidTr="00074410">
        <w:tc>
          <w:tcPr>
            <w:tcW w:w="4080" w:type="dxa"/>
          </w:tcPr>
          <w:p w:rsidR="005D1D03" w:rsidRPr="00074410" w:rsidRDefault="005D1D03"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Функция подбора потенциальных участников закупки (с применением технологий анализа данных и машинного обучения)</w:t>
            </w:r>
          </w:p>
        </w:tc>
        <w:tc>
          <w:tcPr>
            <w:tcW w:w="3008" w:type="dxa"/>
          </w:tcPr>
          <w:p w:rsidR="005D1D03" w:rsidRPr="00074410" w:rsidRDefault="005D1D03"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наличие</w:t>
            </w:r>
          </w:p>
        </w:tc>
        <w:tc>
          <w:tcPr>
            <w:tcW w:w="2356" w:type="dxa"/>
          </w:tcPr>
          <w:p w:rsidR="005D1D03" w:rsidRPr="00074410" w:rsidRDefault="005D1D03"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1 балл</w:t>
            </w:r>
          </w:p>
        </w:tc>
      </w:tr>
      <w:tr w:rsidR="005D1D03" w:rsidRPr="00074410" w:rsidTr="00074410">
        <w:tc>
          <w:tcPr>
            <w:tcW w:w="4080" w:type="dxa"/>
          </w:tcPr>
          <w:p w:rsidR="005D1D03" w:rsidRPr="00074410" w:rsidRDefault="005D1D03"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Возможность отправки приглашений на электронную почту незарегистрированным пользователям электронной торговой системы</w:t>
            </w:r>
          </w:p>
        </w:tc>
        <w:tc>
          <w:tcPr>
            <w:tcW w:w="3008" w:type="dxa"/>
          </w:tcPr>
          <w:p w:rsidR="005D1D03" w:rsidRPr="00074410" w:rsidRDefault="005D1D03"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наличие</w:t>
            </w:r>
          </w:p>
        </w:tc>
        <w:tc>
          <w:tcPr>
            <w:tcW w:w="2356" w:type="dxa"/>
          </w:tcPr>
          <w:p w:rsidR="005D1D03" w:rsidRPr="00074410" w:rsidRDefault="005D1D03"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1 балл</w:t>
            </w:r>
          </w:p>
        </w:tc>
      </w:tr>
      <w:tr w:rsidR="005D1D03" w:rsidRPr="00074410" w:rsidTr="00074410">
        <w:tc>
          <w:tcPr>
            <w:tcW w:w="4080" w:type="dxa"/>
          </w:tcPr>
          <w:p w:rsidR="005D1D03" w:rsidRPr="00074410" w:rsidRDefault="005D1D03"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Возможность осуществлять русскоязычный морфологический поиск по потребностям</w:t>
            </w:r>
          </w:p>
        </w:tc>
        <w:tc>
          <w:tcPr>
            <w:tcW w:w="3008" w:type="dxa"/>
          </w:tcPr>
          <w:p w:rsidR="005D1D03" w:rsidRPr="00074410" w:rsidRDefault="005D1D03"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наличие</w:t>
            </w:r>
          </w:p>
        </w:tc>
        <w:tc>
          <w:tcPr>
            <w:tcW w:w="2356" w:type="dxa"/>
          </w:tcPr>
          <w:p w:rsidR="005D1D03" w:rsidRPr="00074410" w:rsidRDefault="005D1D03"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1 балл</w:t>
            </w:r>
          </w:p>
        </w:tc>
      </w:tr>
      <w:tr w:rsidR="005D1D03" w:rsidRPr="00074410" w:rsidTr="00074410">
        <w:tc>
          <w:tcPr>
            <w:tcW w:w="4080" w:type="dxa"/>
          </w:tcPr>
          <w:p w:rsidR="005D1D03" w:rsidRPr="00074410" w:rsidRDefault="005D1D03"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Возможность полнотекстового морфологического поиска по приложенным к потребности документам</w:t>
            </w:r>
          </w:p>
        </w:tc>
        <w:tc>
          <w:tcPr>
            <w:tcW w:w="3008" w:type="dxa"/>
          </w:tcPr>
          <w:p w:rsidR="005D1D03" w:rsidRPr="00074410" w:rsidRDefault="005D1D03"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наличие</w:t>
            </w:r>
          </w:p>
        </w:tc>
        <w:tc>
          <w:tcPr>
            <w:tcW w:w="2356" w:type="dxa"/>
          </w:tcPr>
          <w:p w:rsidR="005D1D03" w:rsidRPr="00074410" w:rsidRDefault="005D1D03"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1 балл</w:t>
            </w:r>
          </w:p>
        </w:tc>
      </w:tr>
      <w:tr w:rsidR="005D1D03" w:rsidRPr="00074410" w:rsidTr="00074410">
        <w:tc>
          <w:tcPr>
            <w:tcW w:w="4080" w:type="dxa"/>
          </w:tcPr>
          <w:p w:rsidR="005D1D03" w:rsidRPr="00074410" w:rsidRDefault="005D1D03"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Возможность формирования участниками закупки предложений на участие в закупке на основе потребности заказчика</w:t>
            </w:r>
          </w:p>
        </w:tc>
        <w:tc>
          <w:tcPr>
            <w:tcW w:w="3008" w:type="dxa"/>
          </w:tcPr>
          <w:p w:rsidR="005D1D03" w:rsidRPr="00074410" w:rsidRDefault="005D1D03"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наличие</w:t>
            </w:r>
          </w:p>
        </w:tc>
        <w:tc>
          <w:tcPr>
            <w:tcW w:w="2356" w:type="dxa"/>
          </w:tcPr>
          <w:p w:rsidR="005D1D03" w:rsidRPr="00074410" w:rsidRDefault="005D1D03"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1 балл</w:t>
            </w:r>
          </w:p>
        </w:tc>
      </w:tr>
      <w:tr w:rsidR="005D1D03" w:rsidRPr="00074410" w:rsidTr="00074410">
        <w:tc>
          <w:tcPr>
            <w:tcW w:w="4080" w:type="dxa"/>
          </w:tcPr>
          <w:p w:rsidR="005D1D03" w:rsidRPr="00074410" w:rsidRDefault="005D1D03"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 xml:space="preserve">Возможность осуществления закупок </w:t>
            </w:r>
            <w:r w:rsidRPr="00074410">
              <w:rPr>
                <w:rFonts w:ascii="Times New Roman" w:hAnsi="Times New Roman" w:cs="Times New Roman"/>
                <w:sz w:val="24"/>
                <w:szCs w:val="24"/>
              </w:rPr>
              <w:lastRenderedPageBreak/>
              <w:t>двумя способами (на основе предложения на участие в закупке и через коммерческое предложение из каталога товаров, работ, услуг)</w:t>
            </w:r>
          </w:p>
        </w:tc>
        <w:tc>
          <w:tcPr>
            <w:tcW w:w="3008" w:type="dxa"/>
          </w:tcPr>
          <w:p w:rsidR="005D1D03" w:rsidRPr="00074410" w:rsidRDefault="005D1D03"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lastRenderedPageBreak/>
              <w:t>наличие</w:t>
            </w:r>
          </w:p>
        </w:tc>
        <w:tc>
          <w:tcPr>
            <w:tcW w:w="2356" w:type="dxa"/>
          </w:tcPr>
          <w:p w:rsidR="005D1D03" w:rsidRPr="00074410" w:rsidRDefault="005D1D03"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2 балла</w:t>
            </w:r>
          </w:p>
        </w:tc>
      </w:tr>
      <w:tr w:rsidR="005D1D03" w:rsidRPr="00074410" w:rsidTr="00074410">
        <w:tc>
          <w:tcPr>
            <w:tcW w:w="4080" w:type="dxa"/>
          </w:tcPr>
          <w:p w:rsidR="005D1D03" w:rsidRPr="00074410" w:rsidRDefault="005D1D03"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lastRenderedPageBreak/>
              <w:t>Возможность построения рейтингов участников закупки</w:t>
            </w:r>
          </w:p>
        </w:tc>
        <w:tc>
          <w:tcPr>
            <w:tcW w:w="3008" w:type="dxa"/>
          </w:tcPr>
          <w:p w:rsidR="005D1D03" w:rsidRPr="00074410" w:rsidRDefault="005D1D03"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наличие</w:t>
            </w:r>
          </w:p>
        </w:tc>
        <w:tc>
          <w:tcPr>
            <w:tcW w:w="2356" w:type="dxa"/>
          </w:tcPr>
          <w:p w:rsidR="005D1D03" w:rsidRPr="00074410" w:rsidRDefault="005D1D03"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5 баллов</w:t>
            </w:r>
          </w:p>
        </w:tc>
      </w:tr>
      <w:tr w:rsidR="005D1D03" w:rsidRPr="00074410" w:rsidTr="00074410">
        <w:tc>
          <w:tcPr>
            <w:tcW w:w="4080" w:type="dxa"/>
          </w:tcPr>
          <w:p w:rsidR="005D1D03" w:rsidRPr="00074410" w:rsidRDefault="005D1D03"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Возможность вывода данных конкретного заказчика на его сайт</w:t>
            </w:r>
          </w:p>
        </w:tc>
        <w:tc>
          <w:tcPr>
            <w:tcW w:w="3008" w:type="dxa"/>
          </w:tcPr>
          <w:p w:rsidR="005D1D03" w:rsidRPr="00074410" w:rsidRDefault="005D1D03"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наличие</w:t>
            </w:r>
          </w:p>
        </w:tc>
        <w:tc>
          <w:tcPr>
            <w:tcW w:w="2356" w:type="dxa"/>
          </w:tcPr>
          <w:p w:rsidR="005D1D03" w:rsidRPr="00074410" w:rsidRDefault="005D1D03"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3 балла</w:t>
            </w:r>
          </w:p>
        </w:tc>
      </w:tr>
      <w:tr w:rsidR="005D1D03" w:rsidRPr="00074410" w:rsidTr="00074410">
        <w:tc>
          <w:tcPr>
            <w:tcW w:w="4080" w:type="dxa"/>
          </w:tcPr>
          <w:p w:rsidR="005D1D03" w:rsidRPr="00074410" w:rsidRDefault="005D1D03"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Возможность интеграции создаваемой системы со смежными системами</w:t>
            </w:r>
          </w:p>
        </w:tc>
        <w:tc>
          <w:tcPr>
            <w:tcW w:w="3008" w:type="dxa"/>
          </w:tcPr>
          <w:p w:rsidR="005D1D03" w:rsidRPr="00074410" w:rsidRDefault="005D1D03"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наличие</w:t>
            </w:r>
          </w:p>
        </w:tc>
        <w:tc>
          <w:tcPr>
            <w:tcW w:w="2356" w:type="dxa"/>
          </w:tcPr>
          <w:p w:rsidR="005D1D03" w:rsidRPr="00074410" w:rsidRDefault="005D1D03"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15 баллов</w:t>
            </w:r>
          </w:p>
        </w:tc>
      </w:tr>
      <w:tr w:rsidR="005D1D03" w:rsidRPr="00074410" w:rsidTr="00074410">
        <w:tc>
          <w:tcPr>
            <w:tcW w:w="4080" w:type="dxa"/>
          </w:tcPr>
          <w:p w:rsidR="005D1D03" w:rsidRPr="00074410" w:rsidRDefault="005D1D03"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Наличие утвержденного регламента обеспечения непрерывности и восстановления</w:t>
            </w:r>
          </w:p>
        </w:tc>
        <w:tc>
          <w:tcPr>
            <w:tcW w:w="3008" w:type="dxa"/>
          </w:tcPr>
          <w:p w:rsidR="005D1D03" w:rsidRPr="00074410" w:rsidRDefault="005D1D03"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наличие</w:t>
            </w:r>
          </w:p>
        </w:tc>
        <w:tc>
          <w:tcPr>
            <w:tcW w:w="2356" w:type="dxa"/>
          </w:tcPr>
          <w:p w:rsidR="005D1D03" w:rsidRPr="00074410" w:rsidRDefault="005D1D03"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5 баллов</w:t>
            </w:r>
          </w:p>
        </w:tc>
      </w:tr>
      <w:tr w:rsidR="005D1D03" w:rsidRPr="00074410" w:rsidTr="00074410">
        <w:tc>
          <w:tcPr>
            <w:tcW w:w="4080" w:type="dxa"/>
          </w:tcPr>
          <w:p w:rsidR="005D1D03" w:rsidRPr="00074410" w:rsidRDefault="005D1D03"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Наличие утвержденного регламента резервного копирования данных, содержащего описание:</w:t>
            </w:r>
          </w:p>
          <w:p w:rsidR="005D1D03" w:rsidRPr="00074410" w:rsidRDefault="005D1D03"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порядка резервного копирования;</w:t>
            </w:r>
          </w:p>
          <w:p w:rsidR="005D1D03" w:rsidRPr="00074410" w:rsidRDefault="005D1D03"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обязанностей администратора резервного копирования;</w:t>
            </w:r>
          </w:p>
          <w:p w:rsidR="005D1D03" w:rsidRPr="00074410" w:rsidRDefault="005D1D03"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контроля результатов резервного копирования;</w:t>
            </w:r>
          </w:p>
          <w:p w:rsidR="005D1D03" w:rsidRPr="00074410" w:rsidRDefault="005D1D03"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восстановления информации из резервной копии;</w:t>
            </w:r>
          </w:p>
          <w:p w:rsidR="005D1D03" w:rsidRPr="00074410" w:rsidRDefault="005D1D03" w:rsidP="005D1D03">
            <w:pPr>
              <w:autoSpaceDE w:val="0"/>
              <w:autoSpaceDN w:val="0"/>
              <w:adjustRightInd w:val="0"/>
              <w:spacing w:after="0" w:line="240" w:lineRule="auto"/>
              <w:rPr>
                <w:rFonts w:ascii="Times New Roman" w:hAnsi="Times New Roman" w:cs="Times New Roman"/>
                <w:sz w:val="24"/>
                <w:szCs w:val="24"/>
                <w:lang w:val="en-US"/>
              </w:rPr>
            </w:pPr>
            <w:r w:rsidRPr="00074410">
              <w:rPr>
                <w:rFonts w:ascii="Times New Roman" w:hAnsi="Times New Roman" w:cs="Times New Roman"/>
                <w:sz w:val="24"/>
                <w:szCs w:val="24"/>
              </w:rPr>
              <w:t>перечня</w:t>
            </w:r>
            <w:r w:rsidRPr="00074410">
              <w:rPr>
                <w:rFonts w:ascii="Times New Roman" w:hAnsi="Times New Roman" w:cs="Times New Roman"/>
                <w:sz w:val="24"/>
                <w:szCs w:val="24"/>
                <w:lang w:val="en-US"/>
              </w:rPr>
              <w:t xml:space="preserve"> </w:t>
            </w:r>
            <w:r w:rsidRPr="00074410">
              <w:rPr>
                <w:rFonts w:ascii="Times New Roman" w:hAnsi="Times New Roman" w:cs="Times New Roman"/>
                <w:sz w:val="24"/>
                <w:szCs w:val="24"/>
              </w:rPr>
              <w:t>резервируемых</w:t>
            </w:r>
            <w:r w:rsidRPr="00074410">
              <w:rPr>
                <w:rFonts w:ascii="Times New Roman" w:hAnsi="Times New Roman" w:cs="Times New Roman"/>
                <w:sz w:val="24"/>
                <w:szCs w:val="24"/>
                <w:lang w:val="en-US"/>
              </w:rPr>
              <w:t xml:space="preserve"> </w:t>
            </w:r>
            <w:r w:rsidRPr="00074410">
              <w:rPr>
                <w:rFonts w:ascii="Times New Roman" w:hAnsi="Times New Roman" w:cs="Times New Roman"/>
                <w:sz w:val="24"/>
                <w:szCs w:val="24"/>
              </w:rPr>
              <w:t>данных</w:t>
            </w:r>
            <w:r w:rsidRPr="00074410">
              <w:rPr>
                <w:rFonts w:ascii="Times New Roman" w:hAnsi="Times New Roman" w:cs="Times New Roman"/>
                <w:sz w:val="24"/>
                <w:szCs w:val="24"/>
                <w:lang w:val="en-US"/>
              </w:rPr>
              <w:t xml:space="preserve"> (Full backup, Differential backup, Incremental backup)</w:t>
            </w:r>
          </w:p>
        </w:tc>
        <w:tc>
          <w:tcPr>
            <w:tcW w:w="3008" w:type="dxa"/>
          </w:tcPr>
          <w:p w:rsidR="005D1D03" w:rsidRPr="00074410" w:rsidRDefault="005D1D03"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наличие</w:t>
            </w:r>
          </w:p>
        </w:tc>
        <w:tc>
          <w:tcPr>
            <w:tcW w:w="2356" w:type="dxa"/>
          </w:tcPr>
          <w:p w:rsidR="005D1D03" w:rsidRPr="00074410" w:rsidRDefault="005D1D03"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2 балла</w:t>
            </w:r>
          </w:p>
        </w:tc>
      </w:tr>
      <w:tr w:rsidR="005D1D03" w:rsidRPr="00074410" w:rsidTr="00074410">
        <w:tc>
          <w:tcPr>
            <w:tcW w:w="4080" w:type="dxa"/>
            <w:vMerge w:val="restart"/>
          </w:tcPr>
          <w:p w:rsidR="005D1D03" w:rsidRPr="00074410" w:rsidRDefault="005D1D03"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Возможное количество участников закупки, зарегистрированных в электронной торговой системе</w:t>
            </w:r>
          </w:p>
        </w:tc>
        <w:tc>
          <w:tcPr>
            <w:tcW w:w="3008" w:type="dxa"/>
          </w:tcPr>
          <w:p w:rsidR="005D1D03" w:rsidRPr="00074410" w:rsidRDefault="005D1D03"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количество зарегистрированных участников закупки от 200000 (включительно) и более</w:t>
            </w:r>
          </w:p>
        </w:tc>
        <w:tc>
          <w:tcPr>
            <w:tcW w:w="2356" w:type="dxa"/>
          </w:tcPr>
          <w:p w:rsidR="005D1D03" w:rsidRPr="00074410" w:rsidRDefault="005D1D03"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10 баллов</w:t>
            </w:r>
          </w:p>
        </w:tc>
      </w:tr>
      <w:tr w:rsidR="005D1D03" w:rsidRPr="00074410" w:rsidTr="00074410">
        <w:tc>
          <w:tcPr>
            <w:tcW w:w="4080" w:type="dxa"/>
            <w:vMerge/>
          </w:tcPr>
          <w:p w:rsidR="005D1D03" w:rsidRPr="00074410" w:rsidRDefault="005D1D03" w:rsidP="005D1D03">
            <w:pPr>
              <w:autoSpaceDE w:val="0"/>
              <w:autoSpaceDN w:val="0"/>
              <w:adjustRightInd w:val="0"/>
              <w:spacing w:after="0" w:line="240" w:lineRule="auto"/>
              <w:jc w:val="both"/>
              <w:outlineLvl w:val="0"/>
              <w:rPr>
                <w:rFonts w:ascii="Times New Roman" w:hAnsi="Times New Roman" w:cs="Times New Roman"/>
                <w:sz w:val="24"/>
                <w:szCs w:val="24"/>
              </w:rPr>
            </w:pPr>
          </w:p>
        </w:tc>
        <w:tc>
          <w:tcPr>
            <w:tcW w:w="3008" w:type="dxa"/>
          </w:tcPr>
          <w:p w:rsidR="005D1D03" w:rsidRPr="00074410" w:rsidRDefault="005D1D03"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количество зарегистрированных участников закупки от 150000 (включительно) до 199999 (включительно)</w:t>
            </w:r>
          </w:p>
        </w:tc>
        <w:tc>
          <w:tcPr>
            <w:tcW w:w="2356" w:type="dxa"/>
          </w:tcPr>
          <w:p w:rsidR="005D1D03" w:rsidRPr="00074410" w:rsidRDefault="005D1D03"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7 баллов</w:t>
            </w:r>
          </w:p>
        </w:tc>
      </w:tr>
      <w:tr w:rsidR="005D1D03" w:rsidRPr="00074410" w:rsidTr="00074410">
        <w:tc>
          <w:tcPr>
            <w:tcW w:w="4080" w:type="dxa"/>
            <w:vMerge/>
          </w:tcPr>
          <w:p w:rsidR="005D1D03" w:rsidRPr="00074410" w:rsidRDefault="005D1D03" w:rsidP="005D1D03">
            <w:pPr>
              <w:autoSpaceDE w:val="0"/>
              <w:autoSpaceDN w:val="0"/>
              <w:adjustRightInd w:val="0"/>
              <w:spacing w:after="0" w:line="240" w:lineRule="auto"/>
              <w:jc w:val="both"/>
              <w:outlineLvl w:val="0"/>
              <w:rPr>
                <w:rFonts w:ascii="Times New Roman" w:hAnsi="Times New Roman" w:cs="Times New Roman"/>
                <w:sz w:val="24"/>
                <w:szCs w:val="24"/>
              </w:rPr>
            </w:pPr>
          </w:p>
        </w:tc>
        <w:tc>
          <w:tcPr>
            <w:tcW w:w="3008" w:type="dxa"/>
          </w:tcPr>
          <w:p w:rsidR="005D1D03" w:rsidRPr="00074410" w:rsidRDefault="005D1D03"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количество зарегистрированных участников закупки от 100000 (включительно) до 149999 (включительно)</w:t>
            </w:r>
          </w:p>
        </w:tc>
        <w:tc>
          <w:tcPr>
            <w:tcW w:w="2356" w:type="dxa"/>
          </w:tcPr>
          <w:p w:rsidR="005D1D03" w:rsidRPr="00074410" w:rsidRDefault="005D1D03"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7 баллов</w:t>
            </w:r>
          </w:p>
        </w:tc>
      </w:tr>
      <w:tr w:rsidR="005D1D03" w:rsidRPr="00074410" w:rsidTr="00074410">
        <w:tc>
          <w:tcPr>
            <w:tcW w:w="4080" w:type="dxa"/>
            <w:vMerge/>
          </w:tcPr>
          <w:p w:rsidR="005D1D03" w:rsidRPr="00074410" w:rsidRDefault="005D1D03" w:rsidP="005D1D03">
            <w:pPr>
              <w:autoSpaceDE w:val="0"/>
              <w:autoSpaceDN w:val="0"/>
              <w:adjustRightInd w:val="0"/>
              <w:spacing w:after="0" w:line="240" w:lineRule="auto"/>
              <w:jc w:val="both"/>
              <w:outlineLvl w:val="0"/>
              <w:rPr>
                <w:rFonts w:ascii="Times New Roman" w:hAnsi="Times New Roman" w:cs="Times New Roman"/>
                <w:sz w:val="24"/>
                <w:szCs w:val="24"/>
              </w:rPr>
            </w:pPr>
          </w:p>
        </w:tc>
        <w:tc>
          <w:tcPr>
            <w:tcW w:w="3008" w:type="dxa"/>
          </w:tcPr>
          <w:p w:rsidR="005D1D03" w:rsidRPr="00074410" w:rsidRDefault="005D1D03"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 xml:space="preserve">количество </w:t>
            </w:r>
            <w:r w:rsidRPr="00074410">
              <w:rPr>
                <w:rFonts w:ascii="Times New Roman" w:hAnsi="Times New Roman" w:cs="Times New Roman"/>
                <w:sz w:val="24"/>
                <w:szCs w:val="24"/>
              </w:rPr>
              <w:lastRenderedPageBreak/>
              <w:t>зарегистрированных участников закупки 99999 и менее</w:t>
            </w:r>
          </w:p>
        </w:tc>
        <w:tc>
          <w:tcPr>
            <w:tcW w:w="2356" w:type="dxa"/>
          </w:tcPr>
          <w:p w:rsidR="005D1D03" w:rsidRPr="00074410" w:rsidRDefault="005D1D03"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lastRenderedPageBreak/>
              <w:t>3 балла</w:t>
            </w:r>
          </w:p>
        </w:tc>
      </w:tr>
      <w:tr w:rsidR="005D1D03" w:rsidRPr="00074410" w:rsidTr="00074410">
        <w:tc>
          <w:tcPr>
            <w:tcW w:w="9444" w:type="dxa"/>
            <w:gridSpan w:val="3"/>
          </w:tcPr>
          <w:p w:rsidR="005D1D03" w:rsidRPr="00074410" w:rsidRDefault="00215B41"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lastRenderedPageBreak/>
              <w:t>Критерий 2. «</w:t>
            </w:r>
            <w:r w:rsidR="005D1D03" w:rsidRPr="00074410">
              <w:rPr>
                <w:rFonts w:ascii="Times New Roman" w:hAnsi="Times New Roman" w:cs="Times New Roman"/>
                <w:sz w:val="24"/>
                <w:szCs w:val="24"/>
              </w:rPr>
              <w:t>Квалификация трудовых ресурсов, привлекаемых для исполнения соглашения о сотрудничестве</w:t>
            </w:r>
            <w:r w:rsidRPr="00074410">
              <w:rPr>
                <w:rFonts w:ascii="Times New Roman" w:hAnsi="Times New Roman" w:cs="Times New Roman"/>
                <w:sz w:val="24"/>
                <w:szCs w:val="24"/>
              </w:rPr>
              <w:t>»</w:t>
            </w:r>
          </w:p>
        </w:tc>
      </w:tr>
      <w:tr w:rsidR="00900308" w:rsidRPr="00074410" w:rsidTr="00074410">
        <w:tc>
          <w:tcPr>
            <w:tcW w:w="4080" w:type="dxa"/>
            <w:vMerge w:val="restart"/>
          </w:tcPr>
          <w:p w:rsidR="00900308" w:rsidRPr="00074410" w:rsidRDefault="00900308"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Квалификация трудовых ресурсов, привлекаемых для исполнения соглашения о сотрудничестве, в следующих</w:t>
            </w:r>
            <w:r>
              <w:rPr>
                <w:rFonts w:ascii="Times New Roman" w:hAnsi="Times New Roman" w:cs="Times New Roman"/>
                <w:sz w:val="24"/>
                <w:szCs w:val="24"/>
              </w:rPr>
              <w:t xml:space="preserve"> </w:t>
            </w:r>
            <w:r w:rsidRPr="00074410">
              <w:rPr>
                <w:rFonts w:ascii="Times New Roman" w:hAnsi="Times New Roman" w:cs="Times New Roman"/>
                <w:sz w:val="24"/>
                <w:szCs w:val="24"/>
              </w:rPr>
              <w:t>сферах деятельности:</w:t>
            </w:r>
          </w:p>
          <w:p w:rsidR="00900308" w:rsidRPr="00074410" w:rsidRDefault="00900308"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управление проектами;</w:t>
            </w:r>
          </w:p>
          <w:p w:rsidR="00900308" w:rsidRPr="00074410" w:rsidRDefault="00900308"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системная аналитика и бизнес-аналитика;</w:t>
            </w:r>
          </w:p>
          <w:p w:rsidR="00900308" w:rsidRPr="00074410" w:rsidRDefault="00900308"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системная архитектура;</w:t>
            </w:r>
          </w:p>
          <w:p w:rsidR="00900308" w:rsidRPr="00074410" w:rsidRDefault="00900308"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разработка баз данных;</w:t>
            </w:r>
          </w:p>
          <w:p w:rsidR="00900308" w:rsidRPr="00074410" w:rsidRDefault="00900308"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разработка программного обеспечения;</w:t>
            </w:r>
          </w:p>
          <w:p w:rsidR="00900308" w:rsidRPr="00074410" w:rsidRDefault="00900308"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тестирование программного обеспечения;</w:t>
            </w:r>
          </w:p>
          <w:p w:rsidR="00900308" w:rsidRPr="00074410" w:rsidRDefault="00900308"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системное администрирование;</w:t>
            </w:r>
          </w:p>
          <w:p w:rsidR="00900308" w:rsidRPr="00074410" w:rsidRDefault="00900308"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техническое документирование;</w:t>
            </w:r>
          </w:p>
          <w:p w:rsidR="00900308" w:rsidRPr="00074410" w:rsidRDefault="00900308"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техническая поддержка</w:t>
            </w:r>
          </w:p>
        </w:tc>
        <w:tc>
          <w:tcPr>
            <w:tcW w:w="3008" w:type="dxa"/>
          </w:tcPr>
          <w:p w:rsidR="00900308" w:rsidRPr="00074410" w:rsidRDefault="00900308"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15 специалистов и более</w:t>
            </w:r>
          </w:p>
        </w:tc>
        <w:tc>
          <w:tcPr>
            <w:tcW w:w="2356" w:type="dxa"/>
          </w:tcPr>
          <w:p w:rsidR="00900308" w:rsidRPr="00074410" w:rsidRDefault="00900308"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20 баллов</w:t>
            </w:r>
          </w:p>
        </w:tc>
      </w:tr>
      <w:tr w:rsidR="00900308" w:rsidRPr="00074410" w:rsidTr="00074410">
        <w:tc>
          <w:tcPr>
            <w:tcW w:w="4080" w:type="dxa"/>
            <w:vMerge/>
          </w:tcPr>
          <w:p w:rsidR="00900308" w:rsidRPr="00074410" w:rsidRDefault="00900308" w:rsidP="005D1D03">
            <w:pPr>
              <w:autoSpaceDE w:val="0"/>
              <w:autoSpaceDN w:val="0"/>
              <w:adjustRightInd w:val="0"/>
              <w:spacing w:after="0" w:line="240" w:lineRule="auto"/>
              <w:rPr>
                <w:rFonts w:ascii="Times New Roman" w:hAnsi="Times New Roman" w:cs="Times New Roman"/>
                <w:sz w:val="24"/>
                <w:szCs w:val="24"/>
              </w:rPr>
            </w:pPr>
          </w:p>
        </w:tc>
        <w:tc>
          <w:tcPr>
            <w:tcW w:w="3008" w:type="dxa"/>
          </w:tcPr>
          <w:p w:rsidR="00900308" w:rsidRPr="00074410" w:rsidRDefault="00900308"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от 8 специалистов (включительно) до 14 специалистов (включительно)</w:t>
            </w:r>
          </w:p>
        </w:tc>
        <w:tc>
          <w:tcPr>
            <w:tcW w:w="2356" w:type="dxa"/>
          </w:tcPr>
          <w:p w:rsidR="00900308" w:rsidRPr="00074410" w:rsidRDefault="00900308"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10 баллов</w:t>
            </w:r>
          </w:p>
        </w:tc>
      </w:tr>
      <w:tr w:rsidR="00900308" w:rsidRPr="00074410" w:rsidTr="00074410">
        <w:tc>
          <w:tcPr>
            <w:tcW w:w="4080" w:type="dxa"/>
            <w:vMerge/>
          </w:tcPr>
          <w:p w:rsidR="00900308" w:rsidRPr="00074410" w:rsidRDefault="00900308" w:rsidP="005D1D03">
            <w:pPr>
              <w:autoSpaceDE w:val="0"/>
              <w:autoSpaceDN w:val="0"/>
              <w:adjustRightInd w:val="0"/>
              <w:spacing w:after="0" w:line="240" w:lineRule="auto"/>
              <w:rPr>
                <w:rFonts w:ascii="Times New Roman" w:hAnsi="Times New Roman" w:cs="Times New Roman"/>
                <w:sz w:val="24"/>
                <w:szCs w:val="24"/>
              </w:rPr>
            </w:pPr>
          </w:p>
        </w:tc>
        <w:tc>
          <w:tcPr>
            <w:tcW w:w="3008" w:type="dxa"/>
          </w:tcPr>
          <w:p w:rsidR="00900308" w:rsidRPr="00074410" w:rsidRDefault="00900308"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от 1 специалиста (включительно) до 7 специалистов (включительно)</w:t>
            </w:r>
          </w:p>
        </w:tc>
        <w:tc>
          <w:tcPr>
            <w:tcW w:w="2356" w:type="dxa"/>
          </w:tcPr>
          <w:p w:rsidR="00900308" w:rsidRPr="00074410" w:rsidRDefault="00900308"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2 балла</w:t>
            </w:r>
          </w:p>
        </w:tc>
      </w:tr>
      <w:tr w:rsidR="00900308" w:rsidRPr="00074410" w:rsidTr="00074410">
        <w:tc>
          <w:tcPr>
            <w:tcW w:w="4080" w:type="dxa"/>
            <w:vMerge/>
          </w:tcPr>
          <w:p w:rsidR="00900308" w:rsidRPr="00074410" w:rsidRDefault="00900308" w:rsidP="005D1D03">
            <w:pPr>
              <w:autoSpaceDE w:val="0"/>
              <w:autoSpaceDN w:val="0"/>
              <w:adjustRightInd w:val="0"/>
              <w:spacing w:after="0" w:line="240" w:lineRule="auto"/>
              <w:jc w:val="both"/>
              <w:outlineLvl w:val="0"/>
              <w:rPr>
                <w:rFonts w:ascii="Times New Roman" w:hAnsi="Times New Roman" w:cs="Times New Roman"/>
                <w:sz w:val="24"/>
                <w:szCs w:val="24"/>
              </w:rPr>
            </w:pPr>
          </w:p>
        </w:tc>
        <w:tc>
          <w:tcPr>
            <w:tcW w:w="3008" w:type="dxa"/>
          </w:tcPr>
          <w:p w:rsidR="00900308" w:rsidRPr="00074410" w:rsidRDefault="00900308"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отсутствуют</w:t>
            </w:r>
          </w:p>
        </w:tc>
        <w:tc>
          <w:tcPr>
            <w:tcW w:w="2356" w:type="dxa"/>
          </w:tcPr>
          <w:p w:rsidR="00900308" w:rsidRPr="00074410" w:rsidRDefault="00900308"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0 баллов</w:t>
            </w:r>
          </w:p>
        </w:tc>
      </w:tr>
      <w:tr w:rsidR="005D1D03" w:rsidRPr="00074410" w:rsidTr="00074410">
        <w:tc>
          <w:tcPr>
            <w:tcW w:w="9444" w:type="dxa"/>
            <w:gridSpan w:val="3"/>
          </w:tcPr>
          <w:p w:rsidR="005D1D03" w:rsidRPr="00074410" w:rsidRDefault="00215B41"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Критерий 3. «</w:t>
            </w:r>
            <w:r w:rsidR="005D1D03" w:rsidRPr="00074410">
              <w:rPr>
                <w:rFonts w:ascii="Times New Roman" w:hAnsi="Times New Roman" w:cs="Times New Roman"/>
                <w:sz w:val="24"/>
                <w:szCs w:val="24"/>
              </w:rPr>
              <w:t>Опыт участника отбора по технической поддержке проектов сопоставимого предмету отбора характера</w:t>
            </w:r>
            <w:r w:rsidRPr="00074410">
              <w:rPr>
                <w:rFonts w:ascii="Times New Roman" w:hAnsi="Times New Roman" w:cs="Times New Roman"/>
                <w:sz w:val="24"/>
                <w:szCs w:val="24"/>
              </w:rPr>
              <w:t>»</w:t>
            </w:r>
          </w:p>
        </w:tc>
      </w:tr>
      <w:tr w:rsidR="00900308" w:rsidRPr="00074410" w:rsidTr="00074410">
        <w:tc>
          <w:tcPr>
            <w:tcW w:w="4080" w:type="dxa"/>
            <w:vMerge w:val="restart"/>
          </w:tcPr>
          <w:p w:rsidR="00900308" w:rsidRPr="00074410" w:rsidRDefault="00900308"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Опыт участника отбора по технической поддержке проектов сопоставимого предмету отбора характера</w:t>
            </w:r>
          </w:p>
        </w:tc>
        <w:tc>
          <w:tcPr>
            <w:tcW w:w="3008" w:type="dxa"/>
          </w:tcPr>
          <w:p w:rsidR="00900308" w:rsidRPr="00074410" w:rsidRDefault="00900308"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поддержка проекта с количеством пользователей от 80000 (включительно) и более в течение 3 лет и более</w:t>
            </w:r>
          </w:p>
        </w:tc>
        <w:tc>
          <w:tcPr>
            <w:tcW w:w="2356" w:type="dxa"/>
          </w:tcPr>
          <w:p w:rsidR="00900308" w:rsidRPr="00074410" w:rsidRDefault="00900308"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30 баллов</w:t>
            </w:r>
          </w:p>
        </w:tc>
      </w:tr>
      <w:tr w:rsidR="00900308" w:rsidRPr="00074410" w:rsidTr="00074410">
        <w:tc>
          <w:tcPr>
            <w:tcW w:w="4080" w:type="dxa"/>
            <w:vMerge/>
          </w:tcPr>
          <w:p w:rsidR="00900308" w:rsidRPr="00074410" w:rsidRDefault="00900308" w:rsidP="005D1D03">
            <w:pPr>
              <w:autoSpaceDE w:val="0"/>
              <w:autoSpaceDN w:val="0"/>
              <w:adjustRightInd w:val="0"/>
              <w:spacing w:after="0" w:line="240" w:lineRule="auto"/>
              <w:jc w:val="both"/>
              <w:outlineLvl w:val="0"/>
              <w:rPr>
                <w:rFonts w:ascii="Times New Roman" w:hAnsi="Times New Roman" w:cs="Times New Roman"/>
                <w:sz w:val="24"/>
                <w:szCs w:val="24"/>
              </w:rPr>
            </w:pPr>
          </w:p>
        </w:tc>
        <w:tc>
          <w:tcPr>
            <w:tcW w:w="3008" w:type="dxa"/>
          </w:tcPr>
          <w:p w:rsidR="00900308" w:rsidRPr="00074410" w:rsidRDefault="00900308"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поддержка проекта с количеством пользователей от 80000 (включительно) и более в течение от 1 года (включительно) до 2 лет (включительно)</w:t>
            </w:r>
          </w:p>
        </w:tc>
        <w:tc>
          <w:tcPr>
            <w:tcW w:w="2356" w:type="dxa"/>
          </w:tcPr>
          <w:p w:rsidR="00900308" w:rsidRPr="00074410" w:rsidRDefault="00900308"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23 балла</w:t>
            </w:r>
          </w:p>
        </w:tc>
      </w:tr>
      <w:tr w:rsidR="00900308" w:rsidRPr="00074410" w:rsidTr="00074410">
        <w:tc>
          <w:tcPr>
            <w:tcW w:w="4080" w:type="dxa"/>
            <w:vMerge/>
          </w:tcPr>
          <w:p w:rsidR="00900308" w:rsidRPr="00074410" w:rsidRDefault="00900308" w:rsidP="005D1D03">
            <w:pPr>
              <w:autoSpaceDE w:val="0"/>
              <w:autoSpaceDN w:val="0"/>
              <w:adjustRightInd w:val="0"/>
              <w:spacing w:after="0" w:line="240" w:lineRule="auto"/>
              <w:jc w:val="both"/>
              <w:outlineLvl w:val="0"/>
              <w:rPr>
                <w:rFonts w:ascii="Times New Roman" w:hAnsi="Times New Roman" w:cs="Times New Roman"/>
                <w:sz w:val="24"/>
                <w:szCs w:val="24"/>
              </w:rPr>
            </w:pPr>
          </w:p>
        </w:tc>
        <w:tc>
          <w:tcPr>
            <w:tcW w:w="3008" w:type="dxa"/>
          </w:tcPr>
          <w:p w:rsidR="00900308" w:rsidRPr="00074410" w:rsidRDefault="00900308"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поддержка с количеством пользователей от 50000 (включительно) до 79999 (включительно) в течение 3 лет и более</w:t>
            </w:r>
          </w:p>
        </w:tc>
        <w:tc>
          <w:tcPr>
            <w:tcW w:w="2356" w:type="dxa"/>
          </w:tcPr>
          <w:p w:rsidR="00900308" w:rsidRPr="00074410" w:rsidRDefault="00900308"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23 балла</w:t>
            </w:r>
          </w:p>
        </w:tc>
      </w:tr>
      <w:tr w:rsidR="00900308" w:rsidRPr="00074410" w:rsidTr="00074410">
        <w:tc>
          <w:tcPr>
            <w:tcW w:w="4080" w:type="dxa"/>
            <w:vMerge/>
          </w:tcPr>
          <w:p w:rsidR="00900308" w:rsidRPr="00074410" w:rsidRDefault="00900308" w:rsidP="005D1D03">
            <w:pPr>
              <w:autoSpaceDE w:val="0"/>
              <w:autoSpaceDN w:val="0"/>
              <w:adjustRightInd w:val="0"/>
              <w:spacing w:after="0" w:line="240" w:lineRule="auto"/>
              <w:jc w:val="both"/>
              <w:outlineLvl w:val="0"/>
              <w:rPr>
                <w:rFonts w:ascii="Times New Roman" w:hAnsi="Times New Roman" w:cs="Times New Roman"/>
                <w:sz w:val="24"/>
                <w:szCs w:val="24"/>
              </w:rPr>
            </w:pPr>
          </w:p>
        </w:tc>
        <w:tc>
          <w:tcPr>
            <w:tcW w:w="3008" w:type="dxa"/>
          </w:tcPr>
          <w:p w:rsidR="00900308" w:rsidRPr="00074410" w:rsidRDefault="00900308"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 xml:space="preserve">поддержка проекта с количеством пользователей от 50000 (включительно) до 79999 (включительно) в течение от 1 года (включительно) до 2 лет </w:t>
            </w:r>
            <w:r w:rsidRPr="00074410">
              <w:rPr>
                <w:rFonts w:ascii="Times New Roman" w:hAnsi="Times New Roman" w:cs="Times New Roman"/>
                <w:sz w:val="24"/>
                <w:szCs w:val="24"/>
              </w:rPr>
              <w:lastRenderedPageBreak/>
              <w:t>(включительно)</w:t>
            </w:r>
          </w:p>
        </w:tc>
        <w:tc>
          <w:tcPr>
            <w:tcW w:w="2356" w:type="dxa"/>
          </w:tcPr>
          <w:p w:rsidR="00900308" w:rsidRPr="00074410" w:rsidRDefault="00900308"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lastRenderedPageBreak/>
              <w:t>15 баллов</w:t>
            </w:r>
          </w:p>
        </w:tc>
      </w:tr>
      <w:tr w:rsidR="00900308" w:rsidRPr="00074410" w:rsidTr="00074410">
        <w:tc>
          <w:tcPr>
            <w:tcW w:w="4080" w:type="dxa"/>
            <w:vMerge/>
          </w:tcPr>
          <w:p w:rsidR="00900308" w:rsidRPr="00074410" w:rsidRDefault="00900308" w:rsidP="005D1D03">
            <w:pPr>
              <w:autoSpaceDE w:val="0"/>
              <w:autoSpaceDN w:val="0"/>
              <w:adjustRightInd w:val="0"/>
              <w:spacing w:after="0" w:line="240" w:lineRule="auto"/>
              <w:jc w:val="both"/>
              <w:outlineLvl w:val="0"/>
              <w:rPr>
                <w:rFonts w:ascii="Times New Roman" w:hAnsi="Times New Roman" w:cs="Times New Roman"/>
                <w:sz w:val="24"/>
                <w:szCs w:val="24"/>
              </w:rPr>
            </w:pPr>
          </w:p>
        </w:tc>
        <w:tc>
          <w:tcPr>
            <w:tcW w:w="3008" w:type="dxa"/>
          </w:tcPr>
          <w:p w:rsidR="00900308" w:rsidRPr="00074410" w:rsidRDefault="00900308"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поддержка проекта с количеством пользователей от 10000 (включительно) до 49999 (включительно) в течение 3 лет и более</w:t>
            </w:r>
          </w:p>
        </w:tc>
        <w:tc>
          <w:tcPr>
            <w:tcW w:w="2356" w:type="dxa"/>
          </w:tcPr>
          <w:p w:rsidR="00900308" w:rsidRPr="00074410" w:rsidRDefault="00900308"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10 баллов</w:t>
            </w:r>
          </w:p>
        </w:tc>
      </w:tr>
      <w:tr w:rsidR="00900308" w:rsidRPr="00074410" w:rsidTr="00074410">
        <w:tc>
          <w:tcPr>
            <w:tcW w:w="4080" w:type="dxa"/>
            <w:vMerge/>
          </w:tcPr>
          <w:p w:rsidR="00900308" w:rsidRPr="00074410" w:rsidRDefault="00900308" w:rsidP="005D1D03">
            <w:pPr>
              <w:autoSpaceDE w:val="0"/>
              <w:autoSpaceDN w:val="0"/>
              <w:adjustRightInd w:val="0"/>
              <w:spacing w:after="0" w:line="240" w:lineRule="auto"/>
              <w:jc w:val="both"/>
              <w:outlineLvl w:val="0"/>
              <w:rPr>
                <w:rFonts w:ascii="Times New Roman" w:hAnsi="Times New Roman" w:cs="Times New Roman"/>
                <w:sz w:val="24"/>
                <w:szCs w:val="24"/>
              </w:rPr>
            </w:pPr>
          </w:p>
        </w:tc>
        <w:tc>
          <w:tcPr>
            <w:tcW w:w="3008" w:type="dxa"/>
          </w:tcPr>
          <w:p w:rsidR="00900308" w:rsidRPr="00074410" w:rsidRDefault="00900308"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поддержка проекта с количеством пользователей от 10000 (включительно) до 49999 (включительно) в течение от 1 года (включительно) до 2 лет (включительно)</w:t>
            </w:r>
          </w:p>
        </w:tc>
        <w:tc>
          <w:tcPr>
            <w:tcW w:w="2356" w:type="dxa"/>
          </w:tcPr>
          <w:p w:rsidR="00900308" w:rsidRPr="00074410" w:rsidRDefault="00900308"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3 балла</w:t>
            </w:r>
          </w:p>
        </w:tc>
      </w:tr>
      <w:tr w:rsidR="00900308" w:rsidRPr="00074410" w:rsidTr="00074410">
        <w:tc>
          <w:tcPr>
            <w:tcW w:w="4080" w:type="dxa"/>
            <w:vMerge/>
          </w:tcPr>
          <w:p w:rsidR="00900308" w:rsidRPr="00074410" w:rsidRDefault="00900308" w:rsidP="005D1D03">
            <w:pPr>
              <w:autoSpaceDE w:val="0"/>
              <w:autoSpaceDN w:val="0"/>
              <w:adjustRightInd w:val="0"/>
              <w:spacing w:after="0" w:line="240" w:lineRule="auto"/>
              <w:jc w:val="both"/>
              <w:outlineLvl w:val="0"/>
              <w:rPr>
                <w:rFonts w:ascii="Times New Roman" w:hAnsi="Times New Roman" w:cs="Times New Roman"/>
                <w:sz w:val="24"/>
                <w:szCs w:val="24"/>
              </w:rPr>
            </w:pPr>
          </w:p>
        </w:tc>
        <w:tc>
          <w:tcPr>
            <w:tcW w:w="3008" w:type="dxa"/>
          </w:tcPr>
          <w:p w:rsidR="00900308" w:rsidRPr="00074410" w:rsidRDefault="00900308"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поддержка проекта в течение менее 1 года (вне зависимости от количества пользователей)</w:t>
            </w:r>
          </w:p>
        </w:tc>
        <w:tc>
          <w:tcPr>
            <w:tcW w:w="2356" w:type="dxa"/>
          </w:tcPr>
          <w:p w:rsidR="00900308" w:rsidRPr="00074410" w:rsidRDefault="00900308"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0 баллов</w:t>
            </w:r>
          </w:p>
        </w:tc>
      </w:tr>
      <w:tr w:rsidR="00900308" w:rsidRPr="00074410" w:rsidTr="00074410">
        <w:tc>
          <w:tcPr>
            <w:tcW w:w="4080" w:type="dxa"/>
            <w:vMerge/>
          </w:tcPr>
          <w:p w:rsidR="00900308" w:rsidRPr="00074410" w:rsidRDefault="00900308" w:rsidP="005D1D03">
            <w:pPr>
              <w:autoSpaceDE w:val="0"/>
              <w:autoSpaceDN w:val="0"/>
              <w:adjustRightInd w:val="0"/>
              <w:spacing w:after="0" w:line="240" w:lineRule="auto"/>
              <w:jc w:val="both"/>
              <w:outlineLvl w:val="0"/>
              <w:rPr>
                <w:rFonts w:ascii="Times New Roman" w:hAnsi="Times New Roman" w:cs="Times New Roman"/>
                <w:sz w:val="24"/>
                <w:szCs w:val="24"/>
              </w:rPr>
            </w:pPr>
          </w:p>
        </w:tc>
        <w:tc>
          <w:tcPr>
            <w:tcW w:w="3008" w:type="dxa"/>
          </w:tcPr>
          <w:p w:rsidR="00900308" w:rsidRPr="00074410" w:rsidRDefault="00900308" w:rsidP="005D1D03">
            <w:pPr>
              <w:autoSpaceDE w:val="0"/>
              <w:autoSpaceDN w:val="0"/>
              <w:adjustRightInd w:val="0"/>
              <w:spacing w:after="0" w:line="240" w:lineRule="auto"/>
              <w:rPr>
                <w:rFonts w:ascii="Times New Roman" w:hAnsi="Times New Roman" w:cs="Times New Roman"/>
                <w:sz w:val="24"/>
                <w:szCs w:val="24"/>
              </w:rPr>
            </w:pPr>
            <w:r w:rsidRPr="00074410">
              <w:rPr>
                <w:rFonts w:ascii="Times New Roman" w:hAnsi="Times New Roman" w:cs="Times New Roman"/>
                <w:sz w:val="24"/>
                <w:szCs w:val="24"/>
              </w:rPr>
              <w:t>поддержка проекта с количеством пользователей менее 10000 (вне зависимости от срока поддержки)</w:t>
            </w:r>
          </w:p>
        </w:tc>
        <w:tc>
          <w:tcPr>
            <w:tcW w:w="2356" w:type="dxa"/>
          </w:tcPr>
          <w:p w:rsidR="00900308" w:rsidRPr="00074410" w:rsidRDefault="00900308" w:rsidP="005D1D03">
            <w:pPr>
              <w:autoSpaceDE w:val="0"/>
              <w:autoSpaceDN w:val="0"/>
              <w:adjustRightInd w:val="0"/>
              <w:spacing w:after="0" w:line="240" w:lineRule="auto"/>
              <w:jc w:val="center"/>
              <w:rPr>
                <w:rFonts w:ascii="Times New Roman" w:hAnsi="Times New Roman" w:cs="Times New Roman"/>
                <w:sz w:val="24"/>
                <w:szCs w:val="24"/>
              </w:rPr>
            </w:pPr>
            <w:r w:rsidRPr="00074410">
              <w:rPr>
                <w:rFonts w:ascii="Times New Roman" w:hAnsi="Times New Roman" w:cs="Times New Roman"/>
                <w:sz w:val="24"/>
                <w:szCs w:val="24"/>
              </w:rPr>
              <w:t>0 баллов</w:t>
            </w:r>
          </w:p>
        </w:tc>
      </w:tr>
    </w:tbl>
    <w:p w:rsidR="005B40AF" w:rsidRPr="00074410" w:rsidRDefault="005B40AF" w:rsidP="005B40AF">
      <w:pPr>
        <w:autoSpaceDE w:val="0"/>
        <w:autoSpaceDN w:val="0"/>
        <w:adjustRightInd w:val="0"/>
        <w:spacing w:after="0" w:line="240" w:lineRule="auto"/>
        <w:ind w:firstLine="708"/>
        <w:jc w:val="both"/>
        <w:rPr>
          <w:rFonts w:ascii="Times New Roman" w:hAnsi="Times New Roman" w:cs="Times New Roman"/>
          <w:sz w:val="28"/>
          <w:szCs w:val="28"/>
        </w:rPr>
      </w:pPr>
    </w:p>
    <w:p w:rsidR="005B40AF" w:rsidRPr="00074410" w:rsidRDefault="005B40AF" w:rsidP="005B40AF">
      <w:pPr>
        <w:autoSpaceDE w:val="0"/>
        <w:autoSpaceDN w:val="0"/>
        <w:adjustRightInd w:val="0"/>
        <w:spacing w:after="0" w:line="240" w:lineRule="auto"/>
        <w:ind w:firstLine="708"/>
        <w:jc w:val="center"/>
        <w:rPr>
          <w:rFonts w:ascii="Times New Roman" w:hAnsi="Times New Roman" w:cs="Times New Roman"/>
          <w:b/>
          <w:sz w:val="28"/>
          <w:szCs w:val="28"/>
        </w:rPr>
      </w:pPr>
      <w:r w:rsidRPr="00074410">
        <w:rPr>
          <w:rFonts w:ascii="Times New Roman" w:hAnsi="Times New Roman" w:cs="Times New Roman"/>
          <w:b/>
          <w:sz w:val="28"/>
          <w:szCs w:val="28"/>
        </w:rPr>
        <w:t>Порядок оценки заявок на участие в отборе</w:t>
      </w:r>
    </w:p>
    <w:p w:rsidR="005B40AF" w:rsidRPr="00074410" w:rsidRDefault="005B40AF" w:rsidP="005B40AF">
      <w:pPr>
        <w:autoSpaceDE w:val="0"/>
        <w:autoSpaceDN w:val="0"/>
        <w:adjustRightInd w:val="0"/>
        <w:spacing w:after="0" w:line="240" w:lineRule="auto"/>
        <w:ind w:firstLine="708"/>
        <w:jc w:val="center"/>
        <w:rPr>
          <w:rFonts w:ascii="Times New Roman" w:hAnsi="Times New Roman" w:cs="Times New Roman"/>
          <w:b/>
          <w:sz w:val="28"/>
          <w:szCs w:val="28"/>
        </w:rPr>
      </w:pPr>
    </w:p>
    <w:p w:rsidR="005B40AF" w:rsidRPr="00074410" w:rsidRDefault="005B40AF" w:rsidP="005B40AF">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На основании результатов оценки заявок на участие в отборе комиссия присваивает каждой заявке на участие в отборе порядковый номер в порядке уменьшения количества баллов, набранных каждым участником, подавшим заявку на участие в отборе. Заявке на участие в отборе, поданной участником, набравшим наибольшее количество баллов, присваивается первый номер.</w:t>
      </w:r>
    </w:p>
    <w:p w:rsidR="005B40AF" w:rsidRPr="00074410" w:rsidRDefault="005B40AF" w:rsidP="005B40AF">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В случае если несколько участников отбора набрали одинаковое количество баллов, меньший порядковый номер присваивается заявке на участие в отборе, которая поступила ранее других заявок на участие в отборе, поданных Участниками, набравшими одинаковое количество баллов.</w:t>
      </w:r>
    </w:p>
    <w:p w:rsidR="005B40AF" w:rsidRPr="00074410" w:rsidRDefault="005B40AF" w:rsidP="005B40AF">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 xml:space="preserve">Победителем отбора признается Участник, который набрал наибольшее количество баллов на основе установленных критериев и заявке на </w:t>
      </w:r>
      <w:proofErr w:type="gramStart"/>
      <w:r w:rsidRPr="00074410">
        <w:rPr>
          <w:rFonts w:ascii="Times New Roman" w:hAnsi="Times New Roman" w:cs="Times New Roman"/>
          <w:sz w:val="28"/>
          <w:szCs w:val="28"/>
        </w:rPr>
        <w:t>участие</w:t>
      </w:r>
      <w:proofErr w:type="gramEnd"/>
      <w:r w:rsidRPr="00074410">
        <w:rPr>
          <w:rFonts w:ascii="Times New Roman" w:hAnsi="Times New Roman" w:cs="Times New Roman"/>
          <w:sz w:val="28"/>
          <w:szCs w:val="28"/>
        </w:rPr>
        <w:t xml:space="preserve"> в отборе которого присвоен первый номер.</w:t>
      </w:r>
    </w:p>
    <w:p w:rsidR="005D1D03" w:rsidRPr="00074410" w:rsidRDefault="005D1D03" w:rsidP="005B40AF">
      <w:pPr>
        <w:autoSpaceDE w:val="0"/>
        <w:autoSpaceDN w:val="0"/>
        <w:adjustRightInd w:val="0"/>
        <w:spacing w:after="0" w:line="240" w:lineRule="auto"/>
        <w:jc w:val="both"/>
        <w:rPr>
          <w:rFonts w:ascii="Times New Roman" w:hAnsi="Times New Roman" w:cs="Times New Roman"/>
          <w:sz w:val="28"/>
          <w:szCs w:val="28"/>
        </w:rPr>
      </w:pPr>
    </w:p>
    <w:p w:rsidR="00074410" w:rsidRPr="00074410" w:rsidRDefault="00074410">
      <w:pPr>
        <w:rPr>
          <w:rFonts w:ascii="Times New Roman" w:hAnsi="Times New Roman" w:cs="Times New Roman"/>
          <w:b/>
          <w:bCs/>
          <w:sz w:val="28"/>
          <w:szCs w:val="28"/>
        </w:rPr>
      </w:pPr>
      <w:r w:rsidRPr="00074410">
        <w:rPr>
          <w:rFonts w:ascii="Times New Roman" w:hAnsi="Times New Roman" w:cs="Times New Roman"/>
          <w:b/>
          <w:bCs/>
          <w:sz w:val="28"/>
          <w:szCs w:val="28"/>
        </w:rPr>
        <w:br w:type="page"/>
      </w:r>
    </w:p>
    <w:p w:rsidR="007C75B2" w:rsidRPr="00E92460" w:rsidRDefault="007C75B2" w:rsidP="007C75B2">
      <w:pPr>
        <w:autoSpaceDE w:val="0"/>
        <w:autoSpaceDN w:val="0"/>
        <w:adjustRightInd w:val="0"/>
        <w:spacing w:after="0" w:line="240" w:lineRule="auto"/>
        <w:jc w:val="center"/>
        <w:rPr>
          <w:rFonts w:ascii="Times New Roman" w:hAnsi="Times New Roman" w:cs="Times New Roman"/>
          <w:b/>
          <w:bCs/>
          <w:sz w:val="28"/>
          <w:szCs w:val="28"/>
        </w:rPr>
      </w:pPr>
      <w:r w:rsidRPr="00074410">
        <w:rPr>
          <w:rFonts w:ascii="Times New Roman" w:hAnsi="Times New Roman" w:cs="Times New Roman"/>
          <w:b/>
          <w:bCs/>
          <w:sz w:val="28"/>
          <w:szCs w:val="28"/>
        </w:rPr>
        <w:lastRenderedPageBreak/>
        <w:t xml:space="preserve">Раздел </w:t>
      </w:r>
      <w:r w:rsidRPr="00074410">
        <w:rPr>
          <w:rFonts w:ascii="Times New Roman" w:hAnsi="Times New Roman" w:cs="Times New Roman"/>
          <w:b/>
          <w:bCs/>
          <w:sz w:val="28"/>
          <w:szCs w:val="28"/>
          <w:lang w:val="en-US"/>
        </w:rPr>
        <w:t>II</w:t>
      </w:r>
      <w:r w:rsidR="007F40FB" w:rsidRPr="00074410">
        <w:rPr>
          <w:rFonts w:ascii="Times New Roman" w:hAnsi="Times New Roman" w:cs="Times New Roman"/>
          <w:b/>
          <w:bCs/>
          <w:sz w:val="28"/>
          <w:szCs w:val="28"/>
        </w:rPr>
        <w:t>.</w:t>
      </w:r>
    </w:p>
    <w:p w:rsidR="00074410" w:rsidRPr="00E92460" w:rsidRDefault="00074410" w:rsidP="007C75B2">
      <w:pPr>
        <w:autoSpaceDE w:val="0"/>
        <w:autoSpaceDN w:val="0"/>
        <w:adjustRightInd w:val="0"/>
        <w:spacing w:after="0" w:line="240" w:lineRule="auto"/>
        <w:jc w:val="center"/>
        <w:rPr>
          <w:rFonts w:ascii="Times New Roman" w:hAnsi="Times New Roman" w:cs="Times New Roman"/>
          <w:b/>
          <w:bCs/>
          <w:sz w:val="28"/>
          <w:szCs w:val="28"/>
        </w:rPr>
      </w:pPr>
    </w:p>
    <w:p w:rsidR="005919E3" w:rsidRPr="00074410" w:rsidRDefault="005919E3" w:rsidP="005919E3">
      <w:pPr>
        <w:pStyle w:val="2"/>
        <w:spacing w:after="0"/>
        <w:rPr>
          <w:sz w:val="26"/>
          <w:szCs w:val="26"/>
        </w:rPr>
      </w:pPr>
      <w:r w:rsidRPr="00074410">
        <w:rPr>
          <w:sz w:val="26"/>
          <w:szCs w:val="26"/>
        </w:rPr>
        <w:t>ФОРМА 1. ЗАЯВКА НА УЧАСТИЕ В ОТБОРЕ</w:t>
      </w:r>
    </w:p>
    <w:p w:rsidR="00074410" w:rsidRPr="00E92460" w:rsidRDefault="00074410" w:rsidP="005919E3">
      <w:pPr>
        <w:spacing w:after="0" w:line="240" w:lineRule="auto"/>
        <w:jc w:val="center"/>
        <w:rPr>
          <w:rFonts w:ascii="Times New Roman" w:hAnsi="Times New Roman" w:cs="Times New Roman"/>
          <w:b/>
          <w:color w:val="000000"/>
          <w:sz w:val="28"/>
          <w:szCs w:val="28"/>
        </w:rPr>
      </w:pPr>
    </w:p>
    <w:p w:rsidR="005919E3" w:rsidRPr="00074410" w:rsidRDefault="005919E3" w:rsidP="005919E3">
      <w:pPr>
        <w:spacing w:after="0" w:line="240" w:lineRule="auto"/>
        <w:jc w:val="center"/>
        <w:rPr>
          <w:rFonts w:ascii="Times New Roman" w:hAnsi="Times New Roman" w:cs="Times New Roman"/>
          <w:b/>
          <w:color w:val="000000"/>
          <w:sz w:val="28"/>
          <w:szCs w:val="28"/>
        </w:rPr>
      </w:pPr>
      <w:r w:rsidRPr="00074410">
        <w:rPr>
          <w:rFonts w:ascii="Times New Roman" w:hAnsi="Times New Roman" w:cs="Times New Roman"/>
          <w:b/>
          <w:color w:val="000000"/>
          <w:sz w:val="28"/>
          <w:szCs w:val="28"/>
        </w:rPr>
        <w:t xml:space="preserve">ЗАЯВКА </w:t>
      </w:r>
    </w:p>
    <w:p w:rsidR="005919E3" w:rsidRPr="00074410" w:rsidRDefault="005919E3" w:rsidP="00D66A9B">
      <w:pPr>
        <w:spacing w:after="0" w:line="240" w:lineRule="exact"/>
        <w:jc w:val="center"/>
        <w:rPr>
          <w:rFonts w:ascii="Times New Roman" w:hAnsi="Times New Roman" w:cs="Times New Roman"/>
          <w:sz w:val="28"/>
          <w:szCs w:val="28"/>
        </w:rPr>
      </w:pPr>
      <w:r w:rsidRPr="00074410">
        <w:rPr>
          <w:rFonts w:ascii="Times New Roman" w:hAnsi="Times New Roman" w:cs="Times New Roman"/>
          <w:color w:val="000000"/>
          <w:sz w:val="28"/>
          <w:szCs w:val="28"/>
        </w:rPr>
        <w:t>на участие в</w:t>
      </w:r>
      <w:r w:rsidRPr="00074410">
        <w:rPr>
          <w:rFonts w:ascii="Times New Roman" w:hAnsi="Times New Roman" w:cs="Times New Roman"/>
          <w:b/>
          <w:color w:val="000000"/>
          <w:sz w:val="28"/>
          <w:szCs w:val="28"/>
        </w:rPr>
        <w:t xml:space="preserve"> </w:t>
      </w:r>
      <w:r w:rsidRPr="00074410">
        <w:rPr>
          <w:rFonts w:ascii="Times New Roman" w:hAnsi="Times New Roman" w:cs="Times New Roman"/>
          <w:sz w:val="28"/>
          <w:szCs w:val="28"/>
        </w:rPr>
        <w:t>отборе электронной торговой системы для автоматизации закупок малого объема для обеспечения нужд заказчиков города Ставрополя</w:t>
      </w:r>
    </w:p>
    <w:p w:rsidR="005919E3" w:rsidRPr="00074410" w:rsidRDefault="005919E3" w:rsidP="005919E3">
      <w:pPr>
        <w:spacing w:after="0" w:line="240" w:lineRule="auto"/>
        <w:jc w:val="center"/>
        <w:rPr>
          <w:rFonts w:ascii="Times New Roman" w:hAnsi="Times New Roman" w:cs="Times New Roman"/>
          <w:b/>
          <w:color w:val="000000"/>
          <w:sz w:val="28"/>
          <w:szCs w:val="28"/>
        </w:rPr>
      </w:pPr>
    </w:p>
    <w:p w:rsidR="005919E3" w:rsidRPr="00074410" w:rsidRDefault="005919E3" w:rsidP="005919E3">
      <w:pPr>
        <w:autoSpaceDE w:val="0"/>
        <w:autoSpaceDN w:val="0"/>
        <w:adjustRightInd w:val="0"/>
        <w:spacing w:after="0"/>
        <w:ind w:firstLine="539"/>
        <w:rPr>
          <w:rFonts w:ascii="Times New Roman" w:hAnsi="Times New Roman" w:cs="Times New Roman"/>
          <w:b/>
          <w:sz w:val="28"/>
          <w:szCs w:val="28"/>
        </w:rPr>
      </w:pPr>
      <w:r w:rsidRPr="00074410">
        <w:rPr>
          <w:rFonts w:ascii="Times New Roman" w:hAnsi="Times New Roman" w:cs="Times New Roman"/>
          <w:b/>
          <w:sz w:val="28"/>
          <w:szCs w:val="28"/>
        </w:rPr>
        <w:t xml:space="preserve">Участник </w:t>
      </w:r>
      <w:r w:rsidRPr="00C00A97">
        <w:rPr>
          <w:rFonts w:ascii="Times New Roman" w:hAnsi="Times New Roman" w:cs="Times New Roman"/>
          <w:b/>
          <w:i/>
          <w:sz w:val="28"/>
          <w:szCs w:val="28"/>
        </w:rPr>
        <w:t>(для юридического лица)</w:t>
      </w:r>
      <w:r w:rsidRPr="00074410">
        <w:rPr>
          <w:rFonts w:ascii="Times New Roman" w:hAnsi="Times New Roman" w:cs="Times New Roman"/>
          <w:b/>
          <w:sz w:val="28"/>
          <w:szCs w:val="28"/>
        </w:rPr>
        <w:t>:</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2"/>
        <w:gridCol w:w="2967"/>
      </w:tblGrid>
      <w:tr w:rsidR="005919E3" w:rsidRPr="00074410" w:rsidTr="00074410">
        <w:trPr>
          <w:jc w:val="center"/>
        </w:trPr>
        <w:tc>
          <w:tcPr>
            <w:tcW w:w="6762" w:type="dxa"/>
          </w:tcPr>
          <w:p w:rsidR="005919E3" w:rsidRPr="00074410" w:rsidRDefault="005919E3" w:rsidP="00074410">
            <w:pPr>
              <w:widowControl w:val="0"/>
              <w:autoSpaceDE w:val="0"/>
              <w:autoSpaceDN w:val="0"/>
              <w:adjustRightInd w:val="0"/>
              <w:spacing w:after="0"/>
              <w:rPr>
                <w:rFonts w:ascii="Times New Roman" w:hAnsi="Times New Roman" w:cs="Times New Roman"/>
                <w:b/>
                <w:i/>
                <w:sz w:val="28"/>
                <w:szCs w:val="28"/>
              </w:rPr>
            </w:pPr>
            <w:r w:rsidRPr="00074410">
              <w:rPr>
                <w:rFonts w:ascii="Times New Roman" w:hAnsi="Times New Roman" w:cs="Times New Roman"/>
                <w:sz w:val="28"/>
                <w:szCs w:val="28"/>
              </w:rPr>
              <w:t xml:space="preserve">Фирменное наименование </w:t>
            </w:r>
          </w:p>
        </w:tc>
        <w:tc>
          <w:tcPr>
            <w:tcW w:w="2967" w:type="dxa"/>
          </w:tcPr>
          <w:p w:rsidR="005919E3" w:rsidRPr="00074410" w:rsidRDefault="005919E3" w:rsidP="00074410">
            <w:pPr>
              <w:widowControl w:val="0"/>
              <w:autoSpaceDE w:val="0"/>
              <w:autoSpaceDN w:val="0"/>
              <w:adjustRightInd w:val="0"/>
              <w:spacing w:after="0"/>
              <w:rPr>
                <w:rFonts w:ascii="Times New Roman" w:hAnsi="Times New Roman" w:cs="Times New Roman"/>
                <w:sz w:val="28"/>
                <w:szCs w:val="28"/>
              </w:rPr>
            </w:pPr>
          </w:p>
        </w:tc>
      </w:tr>
      <w:tr w:rsidR="005919E3" w:rsidRPr="00074410" w:rsidTr="00074410">
        <w:trPr>
          <w:jc w:val="center"/>
        </w:trPr>
        <w:tc>
          <w:tcPr>
            <w:tcW w:w="6762" w:type="dxa"/>
          </w:tcPr>
          <w:p w:rsidR="005919E3" w:rsidRPr="00074410" w:rsidRDefault="005919E3" w:rsidP="00074410">
            <w:pPr>
              <w:widowControl w:val="0"/>
              <w:autoSpaceDE w:val="0"/>
              <w:autoSpaceDN w:val="0"/>
              <w:adjustRightInd w:val="0"/>
              <w:spacing w:after="0"/>
              <w:rPr>
                <w:rFonts w:ascii="Times New Roman" w:hAnsi="Times New Roman" w:cs="Times New Roman"/>
                <w:sz w:val="28"/>
                <w:szCs w:val="28"/>
              </w:rPr>
            </w:pPr>
            <w:r w:rsidRPr="00074410">
              <w:rPr>
                <w:rFonts w:ascii="Times New Roman" w:hAnsi="Times New Roman" w:cs="Times New Roman"/>
                <w:sz w:val="28"/>
                <w:szCs w:val="28"/>
              </w:rPr>
              <w:t>Сведения об организационно-правовой форме</w:t>
            </w:r>
          </w:p>
        </w:tc>
        <w:tc>
          <w:tcPr>
            <w:tcW w:w="2967" w:type="dxa"/>
          </w:tcPr>
          <w:p w:rsidR="005919E3" w:rsidRPr="00074410" w:rsidRDefault="005919E3" w:rsidP="00074410">
            <w:pPr>
              <w:widowControl w:val="0"/>
              <w:autoSpaceDE w:val="0"/>
              <w:autoSpaceDN w:val="0"/>
              <w:adjustRightInd w:val="0"/>
              <w:spacing w:after="0"/>
              <w:rPr>
                <w:rFonts w:ascii="Times New Roman" w:hAnsi="Times New Roman" w:cs="Times New Roman"/>
                <w:sz w:val="28"/>
                <w:szCs w:val="28"/>
              </w:rPr>
            </w:pPr>
          </w:p>
        </w:tc>
      </w:tr>
      <w:tr w:rsidR="005919E3" w:rsidRPr="00074410" w:rsidTr="00074410">
        <w:trPr>
          <w:jc w:val="center"/>
        </w:trPr>
        <w:tc>
          <w:tcPr>
            <w:tcW w:w="6762" w:type="dxa"/>
          </w:tcPr>
          <w:p w:rsidR="005919E3" w:rsidRPr="00074410" w:rsidRDefault="005919E3" w:rsidP="00074410">
            <w:pPr>
              <w:widowControl w:val="0"/>
              <w:autoSpaceDE w:val="0"/>
              <w:autoSpaceDN w:val="0"/>
              <w:adjustRightInd w:val="0"/>
              <w:spacing w:after="0"/>
              <w:rPr>
                <w:rFonts w:ascii="Times New Roman" w:hAnsi="Times New Roman" w:cs="Times New Roman"/>
                <w:sz w:val="28"/>
                <w:szCs w:val="28"/>
              </w:rPr>
            </w:pPr>
            <w:r w:rsidRPr="00074410">
              <w:rPr>
                <w:rFonts w:ascii="Times New Roman" w:hAnsi="Times New Roman" w:cs="Times New Roman"/>
                <w:sz w:val="28"/>
                <w:szCs w:val="28"/>
              </w:rPr>
              <w:t xml:space="preserve">Место нахождения  </w:t>
            </w:r>
          </w:p>
        </w:tc>
        <w:tc>
          <w:tcPr>
            <w:tcW w:w="2967" w:type="dxa"/>
          </w:tcPr>
          <w:p w:rsidR="005919E3" w:rsidRPr="00074410" w:rsidRDefault="005919E3" w:rsidP="00074410">
            <w:pPr>
              <w:widowControl w:val="0"/>
              <w:autoSpaceDE w:val="0"/>
              <w:autoSpaceDN w:val="0"/>
              <w:adjustRightInd w:val="0"/>
              <w:spacing w:after="0"/>
              <w:rPr>
                <w:rFonts w:ascii="Times New Roman" w:hAnsi="Times New Roman" w:cs="Times New Roman"/>
                <w:sz w:val="28"/>
                <w:szCs w:val="28"/>
              </w:rPr>
            </w:pPr>
          </w:p>
        </w:tc>
      </w:tr>
      <w:tr w:rsidR="005919E3" w:rsidRPr="00074410" w:rsidTr="00074410">
        <w:trPr>
          <w:jc w:val="center"/>
        </w:trPr>
        <w:tc>
          <w:tcPr>
            <w:tcW w:w="6762" w:type="dxa"/>
          </w:tcPr>
          <w:p w:rsidR="005919E3" w:rsidRPr="00074410" w:rsidRDefault="005919E3" w:rsidP="00074410">
            <w:pPr>
              <w:widowControl w:val="0"/>
              <w:autoSpaceDE w:val="0"/>
              <w:autoSpaceDN w:val="0"/>
              <w:adjustRightInd w:val="0"/>
              <w:spacing w:after="0"/>
              <w:rPr>
                <w:rFonts w:ascii="Times New Roman" w:hAnsi="Times New Roman" w:cs="Times New Roman"/>
                <w:sz w:val="28"/>
                <w:szCs w:val="28"/>
              </w:rPr>
            </w:pPr>
            <w:r w:rsidRPr="00074410">
              <w:rPr>
                <w:rFonts w:ascii="Times New Roman" w:hAnsi="Times New Roman" w:cs="Times New Roman"/>
                <w:sz w:val="28"/>
                <w:szCs w:val="28"/>
              </w:rPr>
              <w:t xml:space="preserve">Почтовый адрес </w:t>
            </w:r>
          </w:p>
        </w:tc>
        <w:tc>
          <w:tcPr>
            <w:tcW w:w="2967" w:type="dxa"/>
          </w:tcPr>
          <w:p w:rsidR="005919E3" w:rsidRPr="00074410" w:rsidRDefault="005919E3" w:rsidP="00074410">
            <w:pPr>
              <w:widowControl w:val="0"/>
              <w:autoSpaceDE w:val="0"/>
              <w:autoSpaceDN w:val="0"/>
              <w:adjustRightInd w:val="0"/>
              <w:spacing w:after="0"/>
              <w:rPr>
                <w:rFonts w:ascii="Times New Roman" w:hAnsi="Times New Roman" w:cs="Times New Roman"/>
                <w:sz w:val="28"/>
                <w:szCs w:val="28"/>
              </w:rPr>
            </w:pPr>
          </w:p>
        </w:tc>
      </w:tr>
      <w:tr w:rsidR="005919E3" w:rsidRPr="00074410" w:rsidTr="00074410">
        <w:trPr>
          <w:jc w:val="center"/>
        </w:trPr>
        <w:tc>
          <w:tcPr>
            <w:tcW w:w="6762" w:type="dxa"/>
          </w:tcPr>
          <w:p w:rsidR="005919E3" w:rsidRPr="00074410" w:rsidRDefault="005919E3" w:rsidP="00074410">
            <w:pPr>
              <w:widowControl w:val="0"/>
              <w:autoSpaceDE w:val="0"/>
              <w:autoSpaceDN w:val="0"/>
              <w:adjustRightInd w:val="0"/>
              <w:spacing w:after="0"/>
              <w:rPr>
                <w:rFonts w:ascii="Times New Roman" w:hAnsi="Times New Roman" w:cs="Times New Roman"/>
                <w:sz w:val="28"/>
                <w:szCs w:val="28"/>
              </w:rPr>
            </w:pPr>
            <w:r w:rsidRPr="00074410">
              <w:rPr>
                <w:rFonts w:ascii="Times New Roman" w:hAnsi="Times New Roman" w:cs="Times New Roman"/>
                <w:sz w:val="28"/>
                <w:szCs w:val="28"/>
              </w:rPr>
              <w:t>Номер контактного телефона</w:t>
            </w:r>
          </w:p>
        </w:tc>
        <w:tc>
          <w:tcPr>
            <w:tcW w:w="2967" w:type="dxa"/>
          </w:tcPr>
          <w:p w:rsidR="005919E3" w:rsidRPr="00074410" w:rsidRDefault="005919E3" w:rsidP="00074410">
            <w:pPr>
              <w:widowControl w:val="0"/>
              <w:autoSpaceDE w:val="0"/>
              <w:autoSpaceDN w:val="0"/>
              <w:adjustRightInd w:val="0"/>
              <w:spacing w:after="0"/>
              <w:rPr>
                <w:rFonts w:ascii="Times New Roman" w:hAnsi="Times New Roman" w:cs="Times New Roman"/>
                <w:sz w:val="28"/>
                <w:szCs w:val="28"/>
              </w:rPr>
            </w:pPr>
          </w:p>
        </w:tc>
      </w:tr>
    </w:tbl>
    <w:p w:rsidR="005919E3" w:rsidRPr="00074410" w:rsidRDefault="005919E3" w:rsidP="005919E3">
      <w:pPr>
        <w:autoSpaceDE w:val="0"/>
        <w:autoSpaceDN w:val="0"/>
        <w:adjustRightInd w:val="0"/>
        <w:spacing w:after="0"/>
        <w:ind w:firstLine="539"/>
        <w:rPr>
          <w:rFonts w:ascii="Times New Roman" w:hAnsi="Times New Roman" w:cs="Times New Roman"/>
          <w:b/>
          <w:sz w:val="28"/>
          <w:szCs w:val="28"/>
        </w:rPr>
      </w:pPr>
      <w:r w:rsidRPr="00074410">
        <w:rPr>
          <w:rFonts w:ascii="Times New Roman" w:hAnsi="Times New Roman" w:cs="Times New Roman"/>
          <w:b/>
          <w:sz w:val="28"/>
          <w:szCs w:val="28"/>
        </w:rPr>
        <w:t xml:space="preserve">Участник </w:t>
      </w:r>
      <w:r w:rsidRPr="00C00A97">
        <w:rPr>
          <w:rFonts w:ascii="Times New Roman" w:hAnsi="Times New Roman" w:cs="Times New Roman"/>
          <w:b/>
          <w:i/>
          <w:sz w:val="28"/>
          <w:szCs w:val="28"/>
        </w:rPr>
        <w:t>(для индивидуального предпринимателя)</w:t>
      </w:r>
      <w:r w:rsidRPr="00074410">
        <w:rPr>
          <w:rFonts w:ascii="Times New Roman" w:hAnsi="Times New Roman" w:cs="Times New Roman"/>
          <w:b/>
          <w:sz w:val="28"/>
          <w:szCs w:val="28"/>
        </w:rPr>
        <w:t>:</w:t>
      </w:r>
      <w:r w:rsidRPr="00074410">
        <w:rPr>
          <w:rFonts w:ascii="Times New Roman" w:hAnsi="Times New Roman" w:cs="Times New Roman"/>
          <w:b/>
          <w:i/>
          <w:sz w:val="28"/>
          <w:szCs w:val="28"/>
        </w:rPr>
        <w:t xml:space="preserve"> </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1"/>
        <w:gridCol w:w="2932"/>
      </w:tblGrid>
      <w:tr w:rsidR="005919E3" w:rsidRPr="00074410" w:rsidTr="00074410">
        <w:trPr>
          <w:jc w:val="center"/>
        </w:trPr>
        <w:tc>
          <w:tcPr>
            <w:tcW w:w="6811" w:type="dxa"/>
          </w:tcPr>
          <w:p w:rsidR="005919E3" w:rsidRPr="00074410" w:rsidRDefault="005919E3" w:rsidP="00074410">
            <w:pPr>
              <w:widowControl w:val="0"/>
              <w:autoSpaceDE w:val="0"/>
              <w:autoSpaceDN w:val="0"/>
              <w:adjustRightInd w:val="0"/>
              <w:spacing w:after="0"/>
              <w:ind w:left="-204" w:firstLine="204"/>
              <w:rPr>
                <w:rFonts w:ascii="Times New Roman" w:hAnsi="Times New Roman" w:cs="Times New Roman"/>
                <w:sz w:val="28"/>
                <w:szCs w:val="28"/>
              </w:rPr>
            </w:pPr>
            <w:r w:rsidRPr="00074410">
              <w:rPr>
                <w:rFonts w:ascii="Times New Roman" w:hAnsi="Times New Roman" w:cs="Times New Roman"/>
                <w:sz w:val="28"/>
                <w:szCs w:val="28"/>
              </w:rPr>
              <w:t xml:space="preserve">Фамилия, имя, отчество </w:t>
            </w:r>
          </w:p>
        </w:tc>
        <w:tc>
          <w:tcPr>
            <w:tcW w:w="2932" w:type="dxa"/>
          </w:tcPr>
          <w:p w:rsidR="005919E3" w:rsidRPr="00074410" w:rsidRDefault="005919E3" w:rsidP="00074410">
            <w:pPr>
              <w:widowControl w:val="0"/>
              <w:autoSpaceDE w:val="0"/>
              <w:autoSpaceDN w:val="0"/>
              <w:adjustRightInd w:val="0"/>
              <w:spacing w:after="0"/>
              <w:rPr>
                <w:rFonts w:ascii="Times New Roman" w:hAnsi="Times New Roman" w:cs="Times New Roman"/>
                <w:sz w:val="28"/>
                <w:szCs w:val="28"/>
              </w:rPr>
            </w:pPr>
          </w:p>
        </w:tc>
      </w:tr>
      <w:tr w:rsidR="005919E3" w:rsidRPr="00074410" w:rsidTr="00074410">
        <w:trPr>
          <w:jc w:val="center"/>
        </w:trPr>
        <w:tc>
          <w:tcPr>
            <w:tcW w:w="6811" w:type="dxa"/>
          </w:tcPr>
          <w:p w:rsidR="005919E3" w:rsidRPr="00074410" w:rsidRDefault="005919E3" w:rsidP="00074410">
            <w:pPr>
              <w:widowControl w:val="0"/>
              <w:autoSpaceDE w:val="0"/>
              <w:autoSpaceDN w:val="0"/>
              <w:adjustRightInd w:val="0"/>
              <w:spacing w:after="0"/>
              <w:rPr>
                <w:rFonts w:ascii="Times New Roman" w:hAnsi="Times New Roman" w:cs="Times New Roman"/>
                <w:sz w:val="28"/>
                <w:szCs w:val="28"/>
              </w:rPr>
            </w:pPr>
            <w:r w:rsidRPr="00074410">
              <w:rPr>
                <w:rFonts w:ascii="Times New Roman" w:hAnsi="Times New Roman" w:cs="Times New Roman"/>
                <w:sz w:val="28"/>
                <w:szCs w:val="28"/>
              </w:rPr>
              <w:t xml:space="preserve">Паспортные данные </w:t>
            </w:r>
          </w:p>
        </w:tc>
        <w:tc>
          <w:tcPr>
            <w:tcW w:w="2932" w:type="dxa"/>
          </w:tcPr>
          <w:p w:rsidR="005919E3" w:rsidRPr="00074410" w:rsidRDefault="005919E3" w:rsidP="00074410">
            <w:pPr>
              <w:widowControl w:val="0"/>
              <w:autoSpaceDE w:val="0"/>
              <w:autoSpaceDN w:val="0"/>
              <w:adjustRightInd w:val="0"/>
              <w:spacing w:after="0"/>
              <w:rPr>
                <w:rFonts w:ascii="Times New Roman" w:hAnsi="Times New Roman" w:cs="Times New Roman"/>
                <w:sz w:val="28"/>
                <w:szCs w:val="28"/>
              </w:rPr>
            </w:pPr>
          </w:p>
        </w:tc>
      </w:tr>
      <w:tr w:rsidR="005919E3" w:rsidRPr="00074410" w:rsidTr="00074410">
        <w:trPr>
          <w:jc w:val="center"/>
        </w:trPr>
        <w:tc>
          <w:tcPr>
            <w:tcW w:w="6811" w:type="dxa"/>
          </w:tcPr>
          <w:p w:rsidR="005919E3" w:rsidRPr="00074410" w:rsidRDefault="005919E3" w:rsidP="00074410">
            <w:pPr>
              <w:widowControl w:val="0"/>
              <w:autoSpaceDE w:val="0"/>
              <w:autoSpaceDN w:val="0"/>
              <w:adjustRightInd w:val="0"/>
              <w:spacing w:after="0"/>
              <w:rPr>
                <w:rFonts w:ascii="Times New Roman" w:hAnsi="Times New Roman" w:cs="Times New Roman"/>
                <w:sz w:val="28"/>
                <w:szCs w:val="28"/>
              </w:rPr>
            </w:pPr>
            <w:r w:rsidRPr="00074410">
              <w:rPr>
                <w:rFonts w:ascii="Times New Roman" w:hAnsi="Times New Roman" w:cs="Times New Roman"/>
                <w:sz w:val="28"/>
                <w:szCs w:val="28"/>
              </w:rPr>
              <w:t xml:space="preserve">Место жительства </w:t>
            </w:r>
          </w:p>
        </w:tc>
        <w:tc>
          <w:tcPr>
            <w:tcW w:w="2932" w:type="dxa"/>
          </w:tcPr>
          <w:p w:rsidR="005919E3" w:rsidRPr="00074410" w:rsidRDefault="005919E3" w:rsidP="00074410">
            <w:pPr>
              <w:widowControl w:val="0"/>
              <w:autoSpaceDE w:val="0"/>
              <w:autoSpaceDN w:val="0"/>
              <w:adjustRightInd w:val="0"/>
              <w:spacing w:after="0"/>
              <w:rPr>
                <w:rFonts w:ascii="Times New Roman" w:hAnsi="Times New Roman" w:cs="Times New Roman"/>
                <w:sz w:val="28"/>
                <w:szCs w:val="28"/>
              </w:rPr>
            </w:pPr>
          </w:p>
        </w:tc>
      </w:tr>
      <w:tr w:rsidR="005919E3" w:rsidRPr="00074410" w:rsidTr="00074410">
        <w:trPr>
          <w:jc w:val="center"/>
        </w:trPr>
        <w:tc>
          <w:tcPr>
            <w:tcW w:w="6811" w:type="dxa"/>
          </w:tcPr>
          <w:p w:rsidR="005919E3" w:rsidRPr="00074410" w:rsidRDefault="005919E3" w:rsidP="00074410">
            <w:pPr>
              <w:widowControl w:val="0"/>
              <w:autoSpaceDE w:val="0"/>
              <w:autoSpaceDN w:val="0"/>
              <w:adjustRightInd w:val="0"/>
              <w:spacing w:after="0"/>
              <w:rPr>
                <w:rFonts w:ascii="Times New Roman" w:hAnsi="Times New Roman" w:cs="Times New Roman"/>
                <w:sz w:val="28"/>
                <w:szCs w:val="28"/>
              </w:rPr>
            </w:pPr>
            <w:r w:rsidRPr="00074410">
              <w:rPr>
                <w:rFonts w:ascii="Times New Roman" w:hAnsi="Times New Roman" w:cs="Times New Roman"/>
                <w:sz w:val="28"/>
                <w:szCs w:val="28"/>
              </w:rPr>
              <w:t>Номер контактного телефона</w:t>
            </w:r>
          </w:p>
        </w:tc>
        <w:tc>
          <w:tcPr>
            <w:tcW w:w="2932" w:type="dxa"/>
          </w:tcPr>
          <w:p w:rsidR="005919E3" w:rsidRPr="00074410" w:rsidRDefault="005919E3" w:rsidP="00074410">
            <w:pPr>
              <w:widowControl w:val="0"/>
              <w:autoSpaceDE w:val="0"/>
              <w:autoSpaceDN w:val="0"/>
              <w:adjustRightInd w:val="0"/>
              <w:spacing w:after="0"/>
              <w:rPr>
                <w:rFonts w:ascii="Times New Roman" w:hAnsi="Times New Roman" w:cs="Times New Roman"/>
                <w:sz w:val="28"/>
                <w:szCs w:val="28"/>
              </w:rPr>
            </w:pPr>
          </w:p>
        </w:tc>
      </w:tr>
    </w:tbl>
    <w:p w:rsidR="005919E3" w:rsidRPr="00074410" w:rsidRDefault="005919E3" w:rsidP="005919E3">
      <w:pPr>
        <w:spacing w:after="0"/>
        <w:jc w:val="center"/>
        <w:rPr>
          <w:rFonts w:ascii="Times New Roman" w:hAnsi="Times New Roman" w:cs="Times New Roman"/>
          <w:b/>
          <w:sz w:val="28"/>
          <w:szCs w:val="28"/>
        </w:rPr>
      </w:pPr>
    </w:p>
    <w:p w:rsidR="005919E3" w:rsidRPr="00074410" w:rsidRDefault="005919E3" w:rsidP="005919E3">
      <w:pPr>
        <w:spacing w:after="0" w:line="240" w:lineRule="auto"/>
        <w:ind w:firstLine="708"/>
        <w:jc w:val="both"/>
        <w:rPr>
          <w:rFonts w:ascii="Times New Roman" w:hAnsi="Times New Roman" w:cs="Times New Roman"/>
          <w:bCs/>
          <w:i/>
          <w:iCs/>
          <w:sz w:val="28"/>
          <w:szCs w:val="28"/>
        </w:rPr>
      </w:pPr>
      <w:r w:rsidRPr="00074410">
        <w:rPr>
          <w:rFonts w:ascii="Times New Roman" w:hAnsi="Times New Roman" w:cs="Times New Roman"/>
          <w:sz w:val="28"/>
          <w:szCs w:val="28"/>
        </w:rPr>
        <w:t>1. Изучив документацию об отборе электронной торговой системы для автоматизации закупок малого объема для обеспечения нужд заказчиков города Ставрополя,</w:t>
      </w:r>
      <w:r w:rsidRPr="00074410">
        <w:rPr>
          <w:rFonts w:ascii="Times New Roman" w:hAnsi="Times New Roman" w:cs="Times New Roman"/>
          <w:bCs/>
          <w:i/>
          <w:iCs/>
          <w:sz w:val="28"/>
          <w:szCs w:val="28"/>
        </w:rPr>
        <w:t xml:space="preserve"> __________________________________________________</w:t>
      </w:r>
      <w:r w:rsidR="00C00A97">
        <w:rPr>
          <w:rFonts w:ascii="Times New Roman" w:hAnsi="Times New Roman" w:cs="Times New Roman"/>
          <w:bCs/>
          <w:i/>
          <w:iCs/>
          <w:sz w:val="28"/>
          <w:szCs w:val="28"/>
        </w:rPr>
        <w:t>_______</w:t>
      </w:r>
      <w:r w:rsidRPr="00074410">
        <w:rPr>
          <w:rFonts w:ascii="Times New Roman" w:hAnsi="Times New Roman" w:cs="Times New Roman"/>
          <w:bCs/>
          <w:i/>
          <w:iCs/>
          <w:sz w:val="28"/>
          <w:szCs w:val="28"/>
        </w:rPr>
        <w:t>______</w:t>
      </w:r>
    </w:p>
    <w:p w:rsidR="005919E3" w:rsidRPr="00074410" w:rsidRDefault="005919E3" w:rsidP="005919E3">
      <w:pPr>
        <w:spacing w:after="0" w:line="240" w:lineRule="auto"/>
        <w:ind w:firstLine="708"/>
        <w:jc w:val="center"/>
        <w:rPr>
          <w:rFonts w:ascii="Times New Roman" w:hAnsi="Times New Roman" w:cs="Times New Roman"/>
          <w:b/>
          <w:bCs/>
          <w:i/>
          <w:iCs/>
          <w:sz w:val="28"/>
          <w:szCs w:val="28"/>
        </w:rPr>
      </w:pPr>
      <w:r w:rsidRPr="00074410">
        <w:rPr>
          <w:rFonts w:ascii="Times New Roman" w:hAnsi="Times New Roman" w:cs="Times New Roman"/>
          <w:bCs/>
          <w:i/>
          <w:iCs/>
          <w:sz w:val="28"/>
          <w:szCs w:val="28"/>
        </w:rPr>
        <w:t>(наименование участника отбора)</w:t>
      </w:r>
    </w:p>
    <w:p w:rsidR="005919E3" w:rsidRPr="00074410" w:rsidRDefault="005919E3" w:rsidP="005919E3">
      <w:pPr>
        <w:spacing w:after="0" w:line="240" w:lineRule="auto"/>
        <w:jc w:val="both"/>
        <w:rPr>
          <w:rFonts w:ascii="Times New Roman" w:hAnsi="Times New Roman" w:cs="Times New Roman"/>
          <w:sz w:val="28"/>
          <w:szCs w:val="28"/>
        </w:rPr>
      </w:pPr>
      <w:r w:rsidRPr="00074410">
        <w:rPr>
          <w:rFonts w:ascii="Times New Roman" w:hAnsi="Times New Roman" w:cs="Times New Roman"/>
          <w:sz w:val="28"/>
          <w:szCs w:val="28"/>
        </w:rPr>
        <w:t>сообщает о согласии участвовать в отборе на условиях, установленных в извещении о проведении отбора и документации об отборе.</w:t>
      </w:r>
    </w:p>
    <w:p w:rsidR="005919E3" w:rsidRPr="00074410" w:rsidRDefault="005919E3" w:rsidP="005919E3">
      <w:pPr>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 xml:space="preserve">2. Мы согласны исполнить соглашение о сотрудничестве в соответствии с требованиями документации об отборе и на условиях, которые мы представили в Приложении 1 к настоящей заявке на участие в отборе. </w:t>
      </w:r>
    </w:p>
    <w:p w:rsidR="005919E3" w:rsidRPr="00074410" w:rsidRDefault="005919E3" w:rsidP="005919E3">
      <w:pPr>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 xml:space="preserve">3. В случае заключения с нами соглашения о сотрудничестве мы берем на себя обязательство исполнить его на требуемых условиях, обеспечить выполнение всех своих обязательств в соответствии с требованиями документации об отборе, включая требования, содержащиеся в </w:t>
      </w:r>
      <w:r w:rsidR="00D66A9B" w:rsidRPr="00074410">
        <w:rPr>
          <w:rFonts w:ascii="Times New Roman" w:hAnsi="Times New Roman" w:cs="Times New Roman"/>
          <w:sz w:val="28"/>
          <w:szCs w:val="28"/>
        </w:rPr>
        <w:t>Части</w:t>
      </w:r>
      <w:r w:rsidRPr="00074410">
        <w:rPr>
          <w:rFonts w:ascii="Times New Roman" w:hAnsi="Times New Roman" w:cs="Times New Roman"/>
          <w:sz w:val="28"/>
          <w:szCs w:val="28"/>
        </w:rPr>
        <w:t xml:space="preserve"> </w:t>
      </w:r>
      <w:r w:rsidRPr="00074410">
        <w:rPr>
          <w:rFonts w:ascii="Times New Roman" w:hAnsi="Times New Roman" w:cs="Times New Roman"/>
          <w:sz w:val="28"/>
          <w:szCs w:val="28"/>
          <w:lang w:val="en-US"/>
        </w:rPr>
        <w:t>III</w:t>
      </w:r>
      <w:r w:rsidRPr="00074410">
        <w:rPr>
          <w:rFonts w:ascii="Times New Roman" w:hAnsi="Times New Roman" w:cs="Times New Roman"/>
          <w:sz w:val="28"/>
          <w:szCs w:val="28"/>
        </w:rPr>
        <w:t>. «Техническое задание» документации об отборе.</w:t>
      </w:r>
    </w:p>
    <w:p w:rsidR="005919E3" w:rsidRPr="00074410" w:rsidRDefault="005919E3" w:rsidP="005919E3">
      <w:pPr>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4. Настоящим гарантируем достоверность представленной нами в заявке на участие в отборе информации.</w:t>
      </w:r>
    </w:p>
    <w:p w:rsidR="005919E3" w:rsidRPr="00074410" w:rsidRDefault="005919E3" w:rsidP="00900308">
      <w:pPr>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 xml:space="preserve">5. В случае признания нас победителями отбора или принятия решения о заключении с нами соглашения в установленных документацией об отборе случаях мы обязуемся подписать соглашение о сотрудничестве с </w:t>
      </w:r>
      <w:r w:rsidR="00900308">
        <w:rPr>
          <w:rFonts w:ascii="Times New Roman" w:hAnsi="Times New Roman" w:cs="Times New Roman"/>
          <w:sz w:val="28"/>
          <w:szCs w:val="28"/>
        </w:rPr>
        <w:t xml:space="preserve">комитетом </w:t>
      </w:r>
      <w:r w:rsidR="00900308">
        <w:rPr>
          <w:rFonts w:ascii="Times New Roman" w:hAnsi="Times New Roman" w:cs="Times New Roman"/>
          <w:sz w:val="28"/>
          <w:szCs w:val="28"/>
        </w:rPr>
        <w:lastRenderedPageBreak/>
        <w:t xml:space="preserve">муниципального заказа и торговли администрации города Ставрополя </w:t>
      </w:r>
      <w:r w:rsidRPr="00074410">
        <w:rPr>
          <w:rFonts w:ascii="Times New Roman" w:hAnsi="Times New Roman" w:cs="Times New Roman"/>
          <w:sz w:val="28"/>
          <w:szCs w:val="28"/>
        </w:rPr>
        <w:t>в порядке и сроки, предусмотренные документацией об отборе.</w:t>
      </w:r>
    </w:p>
    <w:p w:rsidR="005919E3" w:rsidRPr="00074410" w:rsidRDefault="005919E3" w:rsidP="00074410">
      <w:pPr>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 xml:space="preserve">6. Предложение </w:t>
      </w:r>
      <w:proofErr w:type="gramStart"/>
      <w:r w:rsidRPr="00074410">
        <w:rPr>
          <w:rFonts w:ascii="Times New Roman" w:hAnsi="Times New Roman" w:cs="Times New Roman"/>
          <w:sz w:val="28"/>
          <w:szCs w:val="28"/>
        </w:rPr>
        <w:t xml:space="preserve">об условиях исполнения </w:t>
      </w:r>
      <w:r w:rsidR="00D66A9B" w:rsidRPr="00074410">
        <w:rPr>
          <w:rFonts w:ascii="Times New Roman" w:hAnsi="Times New Roman" w:cs="Times New Roman"/>
          <w:sz w:val="28"/>
          <w:szCs w:val="28"/>
        </w:rPr>
        <w:t>соглашения о сотрудничестве</w:t>
      </w:r>
      <w:r w:rsidRPr="00074410">
        <w:rPr>
          <w:rFonts w:ascii="Times New Roman" w:hAnsi="Times New Roman" w:cs="Times New Roman"/>
          <w:sz w:val="28"/>
          <w:szCs w:val="28"/>
        </w:rPr>
        <w:t xml:space="preserve"> по следующим критериям оценки заявок на участие в отборе</w:t>
      </w:r>
      <w:proofErr w:type="gramEnd"/>
      <w:r w:rsidRPr="00074410">
        <w:rPr>
          <w:rFonts w:ascii="Times New Roman" w:hAnsi="Times New Roman" w:cs="Times New Roman"/>
          <w:sz w:val="28"/>
          <w:szCs w:val="28"/>
        </w:rPr>
        <w:t>:</w:t>
      </w:r>
    </w:p>
    <w:p w:rsidR="005919E3" w:rsidRPr="00074410" w:rsidRDefault="005919E3" w:rsidP="00074410">
      <w:pPr>
        <w:spacing w:after="0" w:line="240" w:lineRule="auto"/>
        <w:rPr>
          <w:rFonts w:ascii="Times New Roman" w:hAnsi="Times New Roman" w:cs="Times New Roman"/>
          <w:b/>
          <w:sz w:val="28"/>
          <w:szCs w:val="28"/>
        </w:rPr>
      </w:pP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007"/>
        <w:gridCol w:w="4961"/>
        <w:gridCol w:w="2043"/>
      </w:tblGrid>
      <w:tr w:rsidR="005919E3" w:rsidRPr="00900308" w:rsidTr="00074410">
        <w:trPr>
          <w:trHeight w:val="282"/>
          <w:jc w:val="center"/>
        </w:trPr>
        <w:tc>
          <w:tcPr>
            <w:tcW w:w="533" w:type="dxa"/>
            <w:vAlign w:val="center"/>
          </w:tcPr>
          <w:p w:rsidR="005919E3" w:rsidRPr="00900308" w:rsidRDefault="005919E3" w:rsidP="00900308">
            <w:pPr>
              <w:spacing w:after="0" w:line="240" w:lineRule="auto"/>
              <w:ind w:left="-57" w:right="-57"/>
              <w:jc w:val="center"/>
              <w:rPr>
                <w:rFonts w:ascii="Times New Roman" w:hAnsi="Times New Roman" w:cs="Times New Roman"/>
                <w:sz w:val="24"/>
                <w:szCs w:val="24"/>
              </w:rPr>
            </w:pPr>
            <w:r w:rsidRPr="00900308">
              <w:rPr>
                <w:rFonts w:ascii="Times New Roman" w:hAnsi="Times New Roman" w:cs="Times New Roman"/>
                <w:sz w:val="24"/>
                <w:szCs w:val="24"/>
              </w:rPr>
              <w:t>№</w:t>
            </w:r>
          </w:p>
          <w:p w:rsidR="005919E3" w:rsidRPr="00900308" w:rsidRDefault="005919E3" w:rsidP="00900308">
            <w:pPr>
              <w:shd w:val="clear" w:color="auto" w:fill="FFFFFF"/>
              <w:spacing w:after="0" w:line="240" w:lineRule="auto"/>
              <w:ind w:left="-28" w:right="-28"/>
              <w:jc w:val="center"/>
              <w:rPr>
                <w:rFonts w:ascii="Times New Roman" w:hAnsi="Times New Roman" w:cs="Times New Roman"/>
                <w:sz w:val="24"/>
                <w:szCs w:val="24"/>
              </w:rPr>
            </w:pPr>
            <w:proofErr w:type="gramStart"/>
            <w:r w:rsidRPr="00900308">
              <w:rPr>
                <w:rFonts w:ascii="Times New Roman" w:hAnsi="Times New Roman" w:cs="Times New Roman"/>
                <w:sz w:val="24"/>
                <w:szCs w:val="24"/>
              </w:rPr>
              <w:t>п</w:t>
            </w:r>
            <w:proofErr w:type="gramEnd"/>
            <w:r w:rsidRPr="00900308">
              <w:rPr>
                <w:rFonts w:ascii="Times New Roman" w:hAnsi="Times New Roman" w:cs="Times New Roman"/>
                <w:sz w:val="24"/>
                <w:szCs w:val="24"/>
              </w:rPr>
              <w:t>/п</w:t>
            </w:r>
          </w:p>
        </w:tc>
        <w:tc>
          <w:tcPr>
            <w:tcW w:w="2007" w:type="dxa"/>
            <w:vAlign w:val="center"/>
          </w:tcPr>
          <w:p w:rsidR="005919E3" w:rsidRPr="00900308" w:rsidRDefault="005919E3" w:rsidP="00900308">
            <w:pPr>
              <w:widowControl w:val="0"/>
              <w:autoSpaceDE w:val="0"/>
              <w:autoSpaceDN w:val="0"/>
              <w:adjustRightInd w:val="0"/>
              <w:spacing w:after="0" w:line="240" w:lineRule="auto"/>
              <w:jc w:val="center"/>
              <w:rPr>
                <w:rFonts w:ascii="Times New Roman" w:hAnsi="Times New Roman" w:cs="Times New Roman"/>
                <w:sz w:val="24"/>
                <w:szCs w:val="24"/>
              </w:rPr>
            </w:pPr>
            <w:r w:rsidRPr="00900308">
              <w:rPr>
                <w:rFonts w:ascii="Times New Roman" w:hAnsi="Times New Roman" w:cs="Times New Roman"/>
                <w:sz w:val="24"/>
                <w:szCs w:val="24"/>
              </w:rPr>
              <w:t>Наименование критерия</w:t>
            </w:r>
          </w:p>
        </w:tc>
        <w:tc>
          <w:tcPr>
            <w:tcW w:w="4961" w:type="dxa"/>
            <w:vAlign w:val="center"/>
          </w:tcPr>
          <w:p w:rsidR="005919E3" w:rsidRPr="00900308" w:rsidRDefault="005919E3" w:rsidP="00900308">
            <w:pPr>
              <w:spacing w:after="0" w:line="240" w:lineRule="auto"/>
              <w:ind w:firstLine="170"/>
              <w:jc w:val="center"/>
              <w:rPr>
                <w:rFonts w:ascii="Times New Roman" w:hAnsi="Times New Roman" w:cs="Times New Roman"/>
                <w:sz w:val="24"/>
                <w:szCs w:val="24"/>
              </w:rPr>
            </w:pPr>
            <w:r w:rsidRPr="00900308">
              <w:rPr>
                <w:rFonts w:ascii="Times New Roman" w:hAnsi="Times New Roman" w:cs="Times New Roman"/>
                <w:sz w:val="24"/>
                <w:szCs w:val="24"/>
              </w:rPr>
              <w:t>Оценочный показатель</w:t>
            </w:r>
          </w:p>
        </w:tc>
        <w:tc>
          <w:tcPr>
            <w:tcW w:w="2043" w:type="dxa"/>
            <w:vAlign w:val="center"/>
          </w:tcPr>
          <w:p w:rsidR="005919E3" w:rsidRPr="00900308" w:rsidRDefault="00900308" w:rsidP="00900308">
            <w:pPr>
              <w:spacing w:after="0" w:line="240" w:lineRule="auto"/>
              <w:ind w:left="-28" w:right="-28"/>
              <w:jc w:val="center"/>
              <w:rPr>
                <w:rFonts w:ascii="Times New Roman" w:hAnsi="Times New Roman" w:cs="Times New Roman"/>
                <w:sz w:val="24"/>
                <w:szCs w:val="24"/>
              </w:rPr>
            </w:pPr>
            <w:r>
              <w:rPr>
                <w:rFonts w:ascii="Times New Roman" w:hAnsi="Times New Roman" w:cs="Times New Roman"/>
                <w:sz w:val="24"/>
                <w:szCs w:val="24"/>
              </w:rPr>
              <w:t>Предложение</w:t>
            </w:r>
            <w:r w:rsidR="005919E3" w:rsidRPr="00900308">
              <w:rPr>
                <w:rFonts w:ascii="Times New Roman" w:hAnsi="Times New Roman" w:cs="Times New Roman"/>
                <w:sz w:val="24"/>
                <w:szCs w:val="24"/>
              </w:rPr>
              <w:t xml:space="preserve"> участника</w:t>
            </w:r>
          </w:p>
          <w:p w:rsidR="005919E3" w:rsidRPr="00900308" w:rsidRDefault="005919E3" w:rsidP="00900308">
            <w:pPr>
              <w:spacing w:after="0" w:line="240" w:lineRule="auto"/>
              <w:ind w:left="-28" w:right="-28"/>
              <w:jc w:val="center"/>
              <w:rPr>
                <w:rFonts w:ascii="Times New Roman" w:eastAsia="Calibri" w:hAnsi="Times New Roman" w:cs="Times New Roman"/>
                <w:sz w:val="24"/>
                <w:szCs w:val="24"/>
              </w:rPr>
            </w:pPr>
            <w:r w:rsidRPr="00900308">
              <w:rPr>
                <w:rFonts w:ascii="Times New Roman" w:hAnsi="Times New Roman" w:cs="Times New Roman"/>
                <w:sz w:val="24"/>
                <w:szCs w:val="24"/>
              </w:rPr>
              <w:t>отбора</w:t>
            </w:r>
          </w:p>
        </w:tc>
      </w:tr>
      <w:tr w:rsidR="00900308" w:rsidRPr="00900308" w:rsidTr="00074410">
        <w:trPr>
          <w:trHeight w:val="282"/>
          <w:jc w:val="center"/>
        </w:trPr>
        <w:tc>
          <w:tcPr>
            <w:tcW w:w="533" w:type="dxa"/>
            <w:vMerge w:val="restart"/>
          </w:tcPr>
          <w:p w:rsidR="00900308" w:rsidRPr="00900308" w:rsidRDefault="00900308" w:rsidP="00900308">
            <w:pPr>
              <w:shd w:val="clear" w:color="auto" w:fill="FFFFFF"/>
              <w:spacing w:after="0" w:line="240" w:lineRule="auto"/>
              <w:ind w:left="-28" w:right="-28"/>
              <w:jc w:val="center"/>
              <w:rPr>
                <w:rFonts w:ascii="Times New Roman" w:eastAsia="Calibri" w:hAnsi="Times New Roman" w:cs="Times New Roman"/>
                <w:sz w:val="24"/>
                <w:szCs w:val="24"/>
              </w:rPr>
            </w:pPr>
            <w:r w:rsidRPr="00900308">
              <w:rPr>
                <w:rFonts w:ascii="Times New Roman" w:eastAsia="Calibri" w:hAnsi="Times New Roman" w:cs="Times New Roman"/>
                <w:sz w:val="24"/>
                <w:szCs w:val="24"/>
              </w:rPr>
              <w:t>1</w:t>
            </w:r>
          </w:p>
        </w:tc>
        <w:tc>
          <w:tcPr>
            <w:tcW w:w="2007" w:type="dxa"/>
            <w:vMerge w:val="restart"/>
          </w:tcPr>
          <w:p w:rsidR="00900308" w:rsidRPr="00900308" w:rsidRDefault="00900308" w:rsidP="00900308">
            <w:pPr>
              <w:widowControl w:val="0"/>
              <w:autoSpaceDE w:val="0"/>
              <w:autoSpaceDN w:val="0"/>
              <w:adjustRightInd w:val="0"/>
              <w:spacing w:after="0" w:line="240" w:lineRule="auto"/>
              <w:rPr>
                <w:rFonts w:ascii="Times New Roman" w:hAnsi="Times New Roman" w:cs="Times New Roman"/>
                <w:sz w:val="24"/>
                <w:szCs w:val="24"/>
              </w:rPr>
            </w:pPr>
            <w:r w:rsidRPr="00900308">
              <w:rPr>
                <w:rFonts w:ascii="Times New Roman" w:hAnsi="Times New Roman" w:cs="Times New Roman"/>
                <w:sz w:val="24"/>
                <w:szCs w:val="24"/>
              </w:rPr>
              <w:t>Качественные и функциональные характеристики предлагаемой электронной торговой системы закупок малого объема</w:t>
            </w:r>
          </w:p>
        </w:tc>
        <w:tc>
          <w:tcPr>
            <w:tcW w:w="4961" w:type="dxa"/>
          </w:tcPr>
          <w:p w:rsidR="00900308" w:rsidRPr="00900308" w:rsidRDefault="00900308" w:rsidP="00900308">
            <w:pPr>
              <w:autoSpaceDE w:val="0"/>
              <w:autoSpaceDN w:val="0"/>
              <w:adjustRightInd w:val="0"/>
              <w:spacing w:after="0" w:line="240" w:lineRule="auto"/>
              <w:rPr>
                <w:rFonts w:ascii="Times New Roman" w:hAnsi="Times New Roman" w:cs="Times New Roman"/>
                <w:sz w:val="24"/>
                <w:szCs w:val="24"/>
              </w:rPr>
            </w:pPr>
            <w:r w:rsidRPr="00900308">
              <w:rPr>
                <w:rFonts w:ascii="Times New Roman" w:hAnsi="Times New Roman" w:cs="Times New Roman"/>
                <w:sz w:val="24"/>
                <w:szCs w:val="24"/>
              </w:rPr>
              <w:t>Возможность настройки прав и ролей пользователей в личном кабинете электронной торговой системы</w:t>
            </w:r>
          </w:p>
        </w:tc>
        <w:tc>
          <w:tcPr>
            <w:tcW w:w="2043" w:type="dxa"/>
          </w:tcPr>
          <w:p w:rsidR="00900308" w:rsidRPr="00900308" w:rsidRDefault="00900308" w:rsidP="00900308">
            <w:pPr>
              <w:spacing w:after="0" w:line="240" w:lineRule="auto"/>
              <w:ind w:left="-28" w:right="-28"/>
              <w:jc w:val="center"/>
              <w:rPr>
                <w:rFonts w:ascii="Times New Roman" w:eastAsia="Calibri" w:hAnsi="Times New Roman" w:cs="Times New Roman"/>
                <w:sz w:val="24"/>
                <w:szCs w:val="24"/>
              </w:rPr>
            </w:pPr>
          </w:p>
        </w:tc>
      </w:tr>
      <w:tr w:rsidR="00900308" w:rsidRPr="00900308" w:rsidTr="00074410">
        <w:trPr>
          <w:trHeight w:val="282"/>
          <w:jc w:val="center"/>
        </w:trPr>
        <w:tc>
          <w:tcPr>
            <w:tcW w:w="533" w:type="dxa"/>
            <w:vMerge/>
          </w:tcPr>
          <w:p w:rsidR="00900308" w:rsidRPr="00900308" w:rsidRDefault="00900308" w:rsidP="00900308">
            <w:pPr>
              <w:shd w:val="clear" w:color="auto" w:fill="FFFFFF"/>
              <w:spacing w:after="0" w:line="240" w:lineRule="auto"/>
              <w:ind w:left="-28" w:right="-28"/>
              <w:jc w:val="center"/>
              <w:rPr>
                <w:rFonts w:ascii="Times New Roman" w:eastAsia="Calibri" w:hAnsi="Times New Roman" w:cs="Times New Roman"/>
                <w:sz w:val="24"/>
                <w:szCs w:val="24"/>
              </w:rPr>
            </w:pPr>
          </w:p>
        </w:tc>
        <w:tc>
          <w:tcPr>
            <w:tcW w:w="2007" w:type="dxa"/>
            <w:vMerge/>
          </w:tcPr>
          <w:p w:rsidR="00900308" w:rsidRPr="00900308" w:rsidRDefault="00900308" w:rsidP="00900308">
            <w:pPr>
              <w:widowControl w:val="0"/>
              <w:autoSpaceDE w:val="0"/>
              <w:autoSpaceDN w:val="0"/>
              <w:adjustRightInd w:val="0"/>
              <w:spacing w:after="0" w:line="240" w:lineRule="auto"/>
              <w:rPr>
                <w:rFonts w:ascii="Times New Roman" w:hAnsi="Times New Roman" w:cs="Times New Roman"/>
                <w:sz w:val="24"/>
                <w:szCs w:val="24"/>
              </w:rPr>
            </w:pPr>
          </w:p>
        </w:tc>
        <w:tc>
          <w:tcPr>
            <w:tcW w:w="4961" w:type="dxa"/>
          </w:tcPr>
          <w:p w:rsidR="00900308" w:rsidRPr="00900308" w:rsidRDefault="00900308" w:rsidP="00900308">
            <w:pPr>
              <w:autoSpaceDE w:val="0"/>
              <w:autoSpaceDN w:val="0"/>
              <w:adjustRightInd w:val="0"/>
              <w:spacing w:after="0" w:line="240" w:lineRule="auto"/>
              <w:rPr>
                <w:rFonts w:ascii="Times New Roman" w:hAnsi="Times New Roman" w:cs="Times New Roman"/>
                <w:sz w:val="24"/>
                <w:szCs w:val="24"/>
              </w:rPr>
            </w:pPr>
            <w:r w:rsidRPr="00900308">
              <w:rPr>
                <w:rFonts w:ascii="Times New Roman" w:hAnsi="Times New Roman" w:cs="Times New Roman"/>
                <w:sz w:val="24"/>
                <w:szCs w:val="24"/>
              </w:rPr>
              <w:t>Возможность формирования заказчиками извещений об осуществлении закупки малого объема с последующей публикацией</w:t>
            </w:r>
          </w:p>
        </w:tc>
        <w:tc>
          <w:tcPr>
            <w:tcW w:w="2043" w:type="dxa"/>
          </w:tcPr>
          <w:p w:rsidR="00900308" w:rsidRPr="00900308" w:rsidRDefault="00900308" w:rsidP="00900308">
            <w:pPr>
              <w:spacing w:after="0" w:line="240" w:lineRule="auto"/>
              <w:ind w:left="-28" w:right="-28"/>
              <w:jc w:val="center"/>
              <w:rPr>
                <w:rFonts w:ascii="Times New Roman" w:eastAsia="Calibri" w:hAnsi="Times New Roman" w:cs="Times New Roman"/>
                <w:sz w:val="24"/>
                <w:szCs w:val="24"/>
              </w:rPr>
            </w:pPr>
          </w:p>
        </w:tc>
      </w:tr>
      <w:tr w:rsidR="00900308" w:rsidRPr="00900308" w:rsidTr="00074410">
        <w:trPr>
          <w:trHeight w:val="282"/>
          <w:jc w:val="center"/>
        </w:trPr>
        <w:tc>
          <w:tcPr>
            <w:tcW w:w="533" w:type="dxa"/>
            <w:vMerge/>
          </w:tcPr>
          <w:p w:rsidR="00900308" w:rsidRPr="00900308" w:rsidRDefault="00900308" w:rsidP="00900308">
            <w:pPr>
              <w:shd w:val="clear" w:color="auto" w:fill="FFFFFF"/>
              <w:spacing w:after="0" w:line="240" w:lineRule="auto"/>
              <w:ind w:left="-28" w:right="-28"/>
              <w:jc w:val="center"/>
              <w:rPr>
                <w:rFonts w:ascii="Times New Roman" w:eastAsia="Calibri" w:hAnsi="Times New Roman" w:cs="Times New Roman"/>
                <w:sz w:val="24"/>
                <w:szCs w:val="24"/>
              </w:rPr>
            </w:pPr>
          </w:p>
        </w:tc>
        <w:tc>
          <w:tcPr>
            <w:tcW w:w="2007" w:type="dxa"/>
            <w:vMerge/>
          </w:tcPr>
          <w:p w:rsidR="00900308" w:rsidRPr="00900308" w:rsidRDefault="00900308" w:rsidP="00900308">
            <w:pPr>
              <w:widowControl w:val="0"/>
              <w:autoSpaceDE w:val="0"/>
              <w:autoSpaceDN w:val="0"/>
              <w:adjustRightInd w:val="0"/>
              <w:spacing w:after="0" w:line="240" w:lineRule="auto"/>
              <w:rPr>
                <w:rFonts w:ascii="Times New Roman" w:hAnsi="Times New Roman" w:cs="Times New Roman"/>
                <w:sz w:val="24"/>
                <w:szCs w:val="24"/>
              </w:rPr>
            </w:pPr>
          </w:p>
        </w:tc>
        <w:tc>
          <w:tcPr>
            <w:tcW w:w="4961" w:type="dxa"/>
          </w:tcPr>
          <w:p w:rsidR="00900308" w:rsidRPr="00900308" w:rsidRDefault="00900308" w:rsidP="00900308">
            <w:pPr>
              <w:autoSpaceDE w:val="0"/>
              <w:autoSpaceDN w:val="0"/>
              <w:adjustRightInd w:val="0"/>
              <w:spacing w:after="0" w:line="240" w:lineRule="auto"/>
              <w:rPr>
                <w:rFonts w:ascii="Times New Roman" w:hAnsi="Times New Roman" w:cs="Times New Roman"/>
                <w:sz w:val="24"/>
                <w:szCs w:val="24"/>
              </w:rPr>
            </w:pPr>
            <w:r w:rsidRPr="00900308">
              <w:rPr>
                <w:rFonts w:ascii="Times New Roman" w:hAnsi="Times New Roman" w:cs="Times New Roman"/>
                <w:sz w:val="24"/>
                <w:szCs w:val="24"/>
              </w:rPr>
              <w:t>Функция подбора потенциальных участников закупки (с применением технологий анализа данных и машинного обучения)</w:t>
            </w:r>
          </w:p>
        </w:tc>
        <w:tc>
          <w:tcPr>
            <w:tcW w:w="2043" w:type="dxa"/>
          </w:tcPr>
          <w:p w:rsidR="00900308" w:rsidRPr="00900308" w:rsidRDefault="00900308" w:rsidP="00900308">
            <w:pPr>
              <w:spacing w:after="0" w:line="240" w:lineRule="auto"/>
              <w:ind w:left="-28" w:right="-28"/>
              <w:jc w:val="center"/>
              <w:rPr>
                <w:rFonts w:ascii="Times New Roman" w:eastAsia="Calibri" w:hAnsi="Times New Roman" w:cs="Times New Roman"/>
                <w:sz w:val="24"/>
                <w:szCs w:val="24"/>
              </w:rPr>
            </w:pPr>
          </w:p>
        </w:tc>
      </w:tr>
      <w:tr w:rsidR="00900308" w:rsidRPr="00900308" w:rsidTr="00074410">
        <w:trPr>
          <w:trHeight w:val="282"/>
          <w:jc w:val="center"/>
        </w:trPr>
        <w:tc>
          <w:tcPr>
            <w:tcW w:w="533" w:type="dxa"/>
            <w:vMerge/>
          </w:tcPr>
          <w:p w:rsidR="00900308" w:rsidRPr="00900308" w:rsidRDefault="00900308" w:rsidP="00900308">
            <w:pPr>
              <w:shd w:val="clear" w:color="auto" w:fill="FFFFFF"/>
              <w:spacing w:after="0" w:line="240" w:lineRule="auto"/>
              <w:ind w:left="-28" w:right="-28"/>
              <w:jc w:val="center"/>
              <w:rPr>
                <w:rFonts w:ascii="Times New Roman" w:eastAsia="Calibri" w:hAnsi="Times New Roman" w:cs="Times New Roman"/>
                <w:sz w:val="24"/>
                <w:szCs w:val="24"/>
              </w:rPr>
            </w:pPr>
          </w:p>
        </w:tc>
        <w:tc>
          <w:tcPr>
            <w:tcW w:w="2007" w:type="dxa"/>
            <w:vMerge/>
          </w:tcPr>
          <w:p w:rsidR="00900308" w:rsidRPr="00900308" w:rsidRDefault="00900308" w:rsidP="00900308">
            <w:pPr>
              <w:widowControl w:val="0"/>
              <w:autoSpaceDE w:val="0"/>
              <w:autoSpaceDN w:val="0"/>
              <w:adjustRightInd w:val="0"/>
              <w:spacing w:after="0" w:line="240" w:lineRule="auto"/>
              <w:rPr>
                <w:rFonts w:ascii="Times New Roman" w:hAnsi="Times New Roman" w:cs="Times New Roman"/>
                <w:sz w:val="24"/>
                <w:szCs w:val="24"/>
              </w:rPr>
            </w:pPr>
          </w:p>
        </w:tc>
        <w:tc>
          <w:tcPr>
            <w:tcW w:w="4961" w:type="dxa"/>
          </w:tcPr>
          <w:p w:rsidR="00900308" w:rsidRPr="00900308" w:rsidRDefault="00900308" w:rsidP="00900308">
            <w:pPr>
              <w:autoSpaceDE w:val="0"/>
              <w:autoSpaceDN w:val="0"/>
              <w:adjustRightInd w:val="0"/>
              <w:spacing w:after="0" w:line="240" w:lineRule="auto"/>
              <w:rPr>
                <w:rFonts w:ascii="Times New Roman" w:hAnsi="Times New Roman" w:cs="Times New Roman"/>
                <w:sz w:val="24"/>
                <w:szCs w:val="24"/>
              </w:rPr>
            </w:pPr>
            <w:r w:rsidRPr="00900308">
              <w:rPr>
                <w:rFonts w:ascii="Times New Roman" w:hAnsi="Times New Roman" w:cs="Times New Roman"/>
                <w:sz w:val="24"/>
                <w:szCs w:val="24"/>
              </w:rPr>
              <w:t>Возможность отправки приглашений на электронную почту незарегистрированным пользователям электронной торговой системы</w:t>
            </w:r>
          </w:p>
        </w:tc>
        <w:tc>
          <w:tcPr>
            <w:tcW w:w="2043" w:type="dxa"/>
          </w:tcPr>
          <w:p w:rsidR="00900308" w:rsidRPr="00900308" w:rsidRDefault="00900308" w:rsidP="00900308">
            <w:pPr>
              <w:spacing w:after="0" w:line="240" w:lineRule="auto"/>
              <w:ind w:left="-28" w:right="-28"/>
              <w:jc w:val="center"/>
              <w:rPr>
                <w:rFonts w:ascii="Times New Roman" w:eastAsia="Calibri" w:hAnsi="Times New Roman" w:cs="Times New Roman"/>
                <w:sz w:val="24"/>
                <w:szCs w:val="24"/>
              </w:rPr>
            </w:pPr>
          </w:p>
        </w:tc>
      </w:tr>
      <w:tr w:rsidR="00900308" w:rsidRPr="00900308" w:rsidTr="00074410">
        <w:trPr>
          <w:trHeight w:val="282"/>
          <w:jc w:val="center"/>
        </w:trPr>
        <w:tc>
          <w:tcPr>
            <w:tcW w:w="533" w:type="dxa"/>
            <w:vMerge/>
          </w:tcPr>
          <w:p w:rsidR="00900308" w:rsidRPr="00900308" w:rsidRDefault="00900308" w:rsidP="00900308">
            <w:pPr>
              <w:shd w:val="clear" w:color="auto" w:fill="FFFFFF"/>
              <w:spacing w:after="0" w:line="240" w:lineRule="auto"/>
              <w:ind w:left="-28" w:right="-28"/>
              <w:jc w:val="center"/>
              <w:rPr>
                <w:rFonts w:ascii="Times New Roman" w:eastAsia="Calibri" w:hAnsi="Times New Roman" w:cs="Times New Roman"/>
                <w:sz w:val="24"/>
                <w:szCs w:val="24"/>
              </w:rPr>
            </w:pPr>
          </w:p>
        </w:tc>
        <w:tc>
          <w:tcPr>
            <w:tcW w:w="2007" w:type="dxa"/>
            <w:vMerge/>
          </w:tcPr>
          <w:p w:rsidR="00900308" w:rsidRPr="00900308" w:rsidRDefault="00900308" w:rsidP="00900308">
            <w:pPr>
              <w:widowControl w:val="0"/>
              <w:autoSpaceDE w:val="0"/>
              <w:autoSpaceDN w:val="0"/>
              <w:adjustRightInd w:val="0"/>
              <w:spacing w:after="0" w:line="240" w:lineRule="auto"/>
              <w:rPr>
                <w:rFonts w:ascii="Times New Roman" w:hAnsi="Times New Roman" w:cs="Times New Roman"/>
                <w:sz w:val="24"/>
                <w:szCs w:val="24"/>
              </w:rPr>
            </w:pPr>
          </w:p>
        </w:tc>
        <w:tc>
          <w:tcPr>
            <w:tcW w:w="4961" w:type="dxa"/>
          </w:tcPr>
          <w:p w:rsidR="00900308" w:rsidRPr="00900308" w:rsidRDefault="00900308" w:rsidP="00900308">
            <w:pPr>
              <w:autoSpaceDE w:val="0"/>
              <w:autoSpaceDN w:val="0"/>
              <w:adjustRightInd w:val="0"/>
              <w:spacing w:after="0" w:line="240" w:lineRule="auto"/>
              <w:rPr>
                <w:rFonts w:ascii="Times New Roman" w:hAnsi="Times New Roman" w:cs="Times New Roman"/>
                <w:sz w:val="24"/>
                <w:szCs w:val="24"/>
              </w:rPr>
            </w:pPr>
            <w:r w:rsidRPr="00900308">
              <w:rPr>
                <w:rFonts w:ascii="Times New Roman" w:hAnsi="Times New Roman" w:cs="Times New Roman"/>
                <w:sz w:val="24"/>
                <w:szCs w:val="24"/>
              </w:rPr>
              <w:t>Возможность осуществлять русскоязычный морфологический поиск по потребностям</w:t>
            </w:r>
          </w:p>
        </w:tc>
        <w:tc>
          <w:tcPr>
            <w:tcW w:w="2043" w:type="dxa"/>
          </w:tcPr>
          <w:p w:rsidR="00900308" w:rsidRPr="00900308" w:rsidRDefault="00900308" w:rsidP="00900308">
            <w:pPr>
              <w:spacing w:after="0" w:line="240" w:lineRule="auto"/>
              <w:ind w:left="-28" w:right="-28"/>
              <w:jc w:val="center"/>
              <w:rPr>
                <w:rFonts w:ascii="Times New Roman" w:eastAsia="Calibri" w:hAnsi="Times New Roman" w:cs="Times New Roman"/>
                <w:sz w:val="24"/>
                <w:szCs w:val="24"/>
              </w:rPr>
            </w:pPr>
          </w:p>
        </w:tc>
      </w:tr>
      <w:tr w:rsidR="00900308" w:rsidRPr="00900308" w:rsidTr="00074410">
        <w:trPr>
          <w:trHeight w:val="282"/>
          <w:jc w:val="center"/>
        </w:trPr>
        <w:tc>
          <w:tcPr>
            <w:tcW w:w="533" w:type="dxa"/>
            <w:vMerge/>
          </w:tcPr>
          <w:p w:rsidR="00900308" w:rsidRPr="00900308" w:rsidRDefault="00900308" w:rsidP="00900308">
            <w:pPr>
              <w:shd w:val="clear" w:color="auto" w:fill="FFFFFF"/>
              <w:spacing w:after="0" w:line="240" w:lineRule="auto"/>
              <w:ind w:left="-28" w:right="-28"/>
              <w:jc w:val="center"/>
              <w:rPr>
                <w:rFonts w:ascii="Times New Roman" w:eastAsia="Calibri" w:hAnsi="Times New Roman" w:cs="Times New Roman"/>
                <w:sz w:val="24"/>
                <w:szCs w:val="24"/>
              </w:rPr>
            </w:pPr>
          </w:p>
        </w:tc>
        <w:tc>
          <w:tcPr>
            <w:tcW w:w="2007" w:type="dxa"/>
            <w:vMerge/>
          </w:tcPr>
          <w:p w:rsidR="00900308" w:rsidRPr="00900308" w:rsidRDefault="00900308" w:rsidP="00900308">
            <w:pPr>
              <w:widowControl w:val="0"/>
              <w:autoSpaceDE w:val="0"/>
              <w:autoSpaceDN w:val="0"/>
              <w:adjustRightInd w:val="0"/>
              <w:spacing w:after="0" w:line="240" w:lineRule="auto"/>
              <w:rPr>
                <w:rFonts w:ascii="Times New Roman" w:hAnsi="Times New Roman" w:cs="Times New Roman"/>
                <w:sz w:val="24"/>
                <w:szCs w:val="24"/>
              </w:rPr>
            </w:pPr>
          </w:p>
        </w:tc>
        <w:tc>
          <w:tcPr>
            <w:tcW w:w="4961" w:type="dxa"/>
          </w:tcPr>
          <w:p w:rsidR="00900308" w:rsidRPr="00900308" w:rsidRDefault="00900308" w:rsidP="00900308">
            <w:pPr>
              <w:autoSpaceDE w:val="0"/>
              <w:autoSpaceDN w:val="0"/>
              <w:adjustRightInd w:val="0"/>
              <w:spacing w:after="0" w:line="240" w:lineRule="auto"/>
              <w:rPr>
                <w:rFonts w:ascii="Times New Roman" w:hAnsi="Times New Roman" w:cs="Times New Roman"/>
                <w:sz w:val="24"/>
                <w:szCs w:val="24"/>
              </w:rPr>
            </w:pPr>
            <w:r w:rsidRPr="00900308">
              <w:rPr>
                <w:rFonts w:ascii="Times New Roman" w:hAnsi="Times New Roman" w:cs="Times New Roman"/>
                <w:sz w:val="24"/>
                <w:szCs w:val="24"/>
              </w:rPr>
              <w:t>Возможность полнотекстового морфологического поиска по приложенным к потребности документам</w:t>
            </w:r>
          </w:p>
        </w:tc>
        <w:tc>
          <w:tcPr>
            <w:tcW w:w="2043" w:type="dxa"/>
          </w:tcPr>
          <w:p w:rsidR="00900308" w:rsidRPr="00900308" w:rsidRDefault="00900308" w:rsidP="00900308">
            <w:pPr>
              <w:spacing w:after="0" w:line="240" w:lineRule="auto"/>
              <w:ind w:left="-28" w:right="-28"/>
              <w:jc w:val="center"/>
              <w:rPr>
                <w:rFonts w:ascii="Times New Roman" w:eastAsia="Calibri" w:hAnsi="Times New Roman" w:cs="Times New Roman"/>
                <w:sz w:val="24"/>
                <w:szCs w:val="24"/>
              </w:rPr>
            </w:pPr>
          </w:p>
        </w:tc>
      </w:tr>
      <w:tr w:rsidR="00900308" w:rsidRPr="00900308" w:rsidTr="00074410">
        <w:trPr>
          <w:trHeight w:val="282"/>
          <w:jc w:val="center"/>
        </w:trPr>
        <w:tc>
          <w:tcPr>
            <w:tcW w:w="533" w:type="dxa"/>
            <w:vMerge/>
          </w:tcPr>
          <w:p w:rsidR="00900308" w:rsidRPr="00900308" w:rsidRDefault="00900308" w:rsidP="00900308">
            <w:pPr>
              <w:shd w:val="clear" w:color="auto" w:fill="FFFFFF"/>
              <w:spacing w:after="0" w:line="240" w:lineRule="auto"/>
              <w:ind w:left="-28" w:right="-28"/>
              <w:jc w:val="center"/>
              <w:rPr>
                <w:rFonts w:ascii="Times New Roman" w:eastAsia="Calibri" w:hAnsi="Times New Roman" w:cs="Times New Roman"/>
                <w:sz w:val="24"/>
                <w:szCs w:val="24"/>
              </w:rPr>
            </w:pPr>
          </w:p>
        </w:tc>
        <w:tc>
          <w:tcPr>
            <w:tcW w:w="2007" w:type="dxa"/>
            <w:vMerge/>
          </w:tcPr>
          <w:p w:rsidR="00900308" w:rsidRPr="00900308" w:rsidRDefault="00900308" w:rsidP="00900308">
            <w:pPr>
              <w:widowControl w:val="0"/>
              <w:autoSpaceDE w:val="0"/>
              <w:autoSpaceDN w:val="0"/>
              <w:adjustRightInd w:val="0"/>
              <w:spacing w:after="0" w:line="240" w:lineRule="auto"/>
              <w:rPr>
                <w:rFonts w:ascii="Times New Roman" w:hAnsi="Times New Roman" w:cs="Times New Roman"/>
                <w:sz w:val="24"/>
                <w:szCs w:val="24"/>
              </w:rPr>
            </w:pPr>
          </w:p>
        </w:tc>
        <w:tc>
          <w:tcPr>
            <w:tcW w:w="4961" w:type="dxa"/>
          </w:tcPr>
          <w:p w:rsidR="00900308" w:rsidRPr="00900308" w:rsidRDefault="00900308" w:rsidP="00900308">
            <w:pPr>
              <w:autoSpaceDE w:val="0"/>
              <w:autoSpaceDN w:val="0"/>
              <w:adjustRightInd w:val="0"/>
              <w:spacing w:after="0" w:line="240" w:lineRule="auto"/>
              <w:rPr>
                <w:rFonts w:ascii="Times New Roman" w:hAnsi="Times New Roman" w:cs="Times New Roman"/>
                <w:sz w:val="24"/>
                <w:szCs w:val="24"/>
              </w:rPr>
            </w:pPr>
            <w:r w:rsidRPr="00900308">
              <w:rPr>
                <w:rFonts w:ascii="Times New Roman" w:hAnsi="Times New Roman" w:cs="Times New Roman"/>
                <w:sz w:val="24"/>
                <w:szCs w:val="24"/>
              </w:rPr>
              <w:t>Возможность формирования участниками закупки предложений на участие в закупке на основе потребности заказчика</w:t>
            </w:r>
          </w:p>
        </w:tc>
        <w:tc>
          <w:tcPr>
            <w:tcW w:w="2043" w:type="dxa"/>
          </w:tcPr>
          <w:p w:rsidR="00900308" w:rsidRPr="00900308" w:rsidRDefault="00900308" w:rsidP="00900308">
            <w:pPr>
              <w:spacing w:after="0" w:line="240" w:lineRule="auto"/>
              <w:ind w:left="-28" w:right="-28"/>
              <w:jc w:val="center"/>
              <w:rPr>
                <w:rFonts w:ascii="Times New Roman" w:eastAsia="Calibri" w:hAnsi="Times New Roman" w:cs="Times New Roman"/>
                <w:sz w:val="24"/>
                <w:szCs w:val="24"/>
              </w:rPr>
            </w:pPr>
          </w:p>
        </w:tc>
      </w:tr>
      <w:tr w:rsidR="00900308" w:rsidRPr="00900308" w:rsidTr="00074410">
        <w:trPr>
          <w:trHeight w:val="282"/>
          <w:jc w:val="center"/>
        </w:trPr>
        <w:tc>
          <w:tcPr>
            <w:tcW w:w="533" w:type="dxa"/>
            <w:vMerge/>
          </w:tcPr>
          <w:p w:rsidR="00900308" w:rsidRPr="00900308" w:rsidRDefault="00900308" w:rsidP="00900308">
            <w:pPr>
              <w:shd w:val="clear" w:color="auto" w:fill="FFFFFF"/>
              <w:spacing w:after="0" w:line="240" w:lineRule="auto"/>
              <w:ind w:left="-28" w:right="-28"/>
              <w:jc w:val="center"/>
              <w:rPr>
                <w:rFonts w:ascii="Times New Roman" w:eastAsia="Calibri" w:hAnsi="Times New Roman" w:cs="Times New Roman"/>
                <w:sz w:val="24"/>
                <w:szCs w:val="24"/>
              </w:rPr>
            </w:pPr>
          </w:p>
        </w:tc>
        <w:tc>
          <w:tcPr>
            <w:tcW w:w="2007" w:type="dxa"/>
            <w:vMerge/>
          </w:tcPr>
          <w:p w:rsidR="00900308" w:rsidRPr="00900308" w:rsidRDefault="00900308" w:rsidP="00900308">
            <w:pPr>
              <w:widowControl w:val="0"/>
              <w:autoSpaceDE w:val="0"/>
              <w:autoSpaceDN w:val="0"/>
              <w:adjustRightInd w:val="0"/>
              <w:spacing w:after="0" w:line="240" w:lineRule="auto"/>
              <w:rPr>
                <w:rFonts w:ascii="Times New Roman" w:hAnsi="Times New Roman" w:cs="Times New Roman"/>
                <w:sz w:val="24"/>
                <w:szCs w:val="24"/>
              </w:rPr>
            </w:pPr>
          </w:p>
        </w:tc>
        <w:tc>
          <w:tcPr>
            <w:tcW w:w="4961" w:type="dxa"/>
          </w:tcPr>
          <w:p w:rsidR="00900308" w:rsidRPr="00900308" w:rsidRDefault="00900308" w:rsidP="00900308">
            <w:pPr>
              <w:autoSpaceDE w:val="0"/>
              <w:autoSpaceDN w:val="0"/>
              <w:adjustRightInd w:val="0"/>
              <w:spacing w:after="0" w:line="240" w:lineRule="auto"/>
              <w:rPr>
                <w:rFonts w:ascii="Times New Roman" w:hAnsi="Times New Roman" w:cs="Times New Roman"/>
                <w:sz w:val="24"/>
                <w:szCs w:val="24"/>
              </w:rPr>
            </w:pPr>
            <w:r w:rsidRPr="00900308">
              <w:rPr>
                <w:rFonts w:ascii="Times New Roman" w:hAnsi="Times New Roman" w:cs="Times New Roman"/>
                <w:sz w:val="24"/>
                <w:szCs w:val="24"/>
              </w:rPr>
              <w:t>Возможность осуществления закупок двумя способами (на основе предложения на участие в закупке и через коммерческое предложение из каталога товаров, работ, услуг)</w:t>
            </w:r>
          </w:p>
        </w:tc>
        <w:tc>
          <w:tcPr>
            <w:tcW w:w="2043" w:type="dxa"/>
          </w:tcPr>
          <w:p w:rsidR="00900308" w:rsidRPr="00900308" w:rsidRDefault="00900308" w:rsidP="00900308">
            <w:pPr>
              <w:spacing w:after="0" w:line="240" w:lineRule="auto"/>
              <w:ind w:left="-28" w:right="-28"/>
              <w:jc w:val="center"/>
              <w:rPr>
                <w:rFonts w:ascii="Times New Roman" w:eastAsia="Calibri" w:hAnsi="Times New Roman" w:cs="Times New Roman"/>
                <w:sz w:val="24"/>
                <w:szCs w:val="24"/>
              </w:rPr>
            </w:pPr>
          </w:p>
        </w:tc>
      </w:tr>
      <w:tr w:rsidR="00900308" w:rsidRPr="00900308" w:rsidTr="00074410">
        <w:trPr>
          <w:trHeight w:val="282"/>
          <w:jc w:val="center"/>
        </w:trPr>
        <w:tc>
          <w:tcPr>
            <w:tcW w:w="533" w:type="dxa"/>
            <w:vMerge/>
          </w:tcPr>
          <w:p w:rsidR="00900308" w:rsidRPr="00900308" w:rsidRDefault="00900308" w:rsidP="00900308">
            <w:pPr>
              <w:shd w:val="clear" w:color="auto" w:fill="FFFFFF"/>
              <w:spacing w:after="0" w:line="240" w:lineRule="auto"/>
              <w:ind w:left="-28" w:right="-28"/>
              <w:jc w:val="center"/>
              <w:rPr>
                <w:rFonts w:ascii="Times New Roman" w:eastAsia="Calibri" w:hAnsi="Times New Roman" w:cs="Times New Roman"/>
                <w:sz w:val="24"/>
                <w:szCs w:val="24"/>
              </w:rPr>
            </w:pPr>
          </w:p>
        </w:tc>
        <w:tc>
          <w:tcPr>
            <w:tcW w:w="2007" w:type="dxa"/>
            <w:vMerge/>
          </w:tcPr>
          <w:p w:rsidR="00900308" w:rsidRPr="00900308" w:rsidRDefault="00900308" w:rsidP="00900308">
            <w:pPr>
              <w:widowControl w:val="0"/>
              <w:autoSpaceDE w:val="0"/>
              <w:autoSpaceDN w:val="0"/>
              <w:adjustRightInd w:val="0"/>
              <w:spacing w:after="0" w:line="240" w:lineRule="auto"/>
              <w:rPr>
                <w:rFonts w:ascii="Times New Roman" w:hAnsi="Times New Roman" w:cs="Times New Roman"/>
                <w:sz w:val="24"/>
                <w:szCs w:val="24"/>
              </w:rPr>
            </w:pPr>
          </w:p>
        </w:tc>
        <w:tc>
          <w:tcPr>
            <w:tcW w:w="4961" w:type="dxa"/>
          </w:tcPr>
          <w:p w:rsidR="00900308" w:rsidRPr="00900308" w:rsidRDefault="00900308" w:rsidP="00900308">
            <w:pPr>
              <w:autoSpaceDE w:val="0"/>
              <w:autoSpaceDN w:val="0"/>
              <w:adjustRightInd w:val="0"/>
              <w:spacing w:after="0" w:line="240" w:lineRule="auto"/>
              <w:rPr>
                <w:rFonts w:ascii="Times New Roman" w:hAnsi="Times New Roman" w:cs="Times New Roman"/>
                <w:sz w:val="24"/>
                <w:szCs w:val="24"/>
              </w:rPr>
            </w:pPr>
            <w:r w:rsidRPr="00900308">
              <w:rPr>
                <w:rFonts w:ascii="Times New Roman" w:hAnsi="Times New Roman" w:cs="Times New Roman"/>
                <w:sz w:val="24"/>
                <w:szCs w:val="24"/>
              </w:rPr>
              <w:t>Возможность построения рейтингов участников закупки</w:t>
            </w:r>
          </w:p>
        </w:tc>
        <w:tc>
          <w:tcPr>
            <w:tcW w:w="2043" w:type="dxa"/>
          </w:tcPr>
          <w:p w:rsidR="00900308" w:rsidRPr="00900308" w:rsidRDefault="00900308" w:rsidP="00900308">
            <w:pPr>
              <w:spacing w:after="0" w:line="240" w:lineRule="auto"/>
              <w:ind w:left="-28" w:right="-28"/>
              <w:jc w:val="center"/>
              <w:rPr>
                <w:rFonts w:ascii="Times New Roman" w:eastAsia="Calibri" w:hAnsi="Times New Roman" w:cs="Times New Roman"/>
                <w:sz w:val="24"/>
                <w:szCs w:val="24"/>
              </w:rPr>
            </w:pPr>
          </w:p>
        </w:tc>
      </w:tr>
      <w:tr w:rsidR="00900308" w:rsidRPr="00900308" w:rsidTr="00074410">
        <w:trPr>
          <w:trHeight w:val="282"/>
          <w:jc w:val="center"/>
        </w:trPr>
        <w:tc>
          <w:tcPr>
            <w:tcW w:w="533" w:type="dxa"/>
            <w:vMerge/>
          </w:tcPr>
          <w:p w:rsidR="00900308" w:rsidRPr="00900308" w:rsidRDefault="00900308" w:rsidP="00900308">
            <w:pPr>
              <w:shd w:val="clear" w:color="auto" w:fill="FFFFFF"/>
              <w:spacing w:after="0" w:line="240" w:lineRule="auto"/>
              <w:ind w:left="-28" w:right="-28"/>
              <w:jc w:val="center"/>
              <w:rPr>
                <w:rFonts w:ascii="Times New Roman" w:eastAsia="Calibri" w:hAnsi="Times New Roman" w:cs="Times New Roman"/>
                <w:sz w:val="24"/>
                <w:szCs w:val="24"/>
              </w:rPr>
            </w:pPr>
          </w:p>
        </w:tc>
        <w:tc>
          <w:tcPr>
            <w:tcW w:w="2007" w:type="dxa"/>
            <w:vMerge/>
          </w:tcPr>
          <w:p w:rsidR="00900308" w:rsidRPr="00900308" w:rsidRDefault="00900308" w:rsidP="00900308">
            <w:pPr>
              <w:widowControl w:val="0"/>
              <w:autoSpaceDE w:val="0"/>
              <w:autoSpaceDN w:val="0"/>
              <w:adjustRightInd w:val="0"/>
              <w:spacing w:after="0" w:line="240" w:lineRule="auto"/>
              <w:rPr>
                <w:rFonts w:ascii="Times New Roman" w:hAnsi="Times New Roman" w:cs="Times New Roman"/>
                <w:sz w:val="24"/>
                <w:szCs w:val="24"/>
              </w:rPr>
            </w:pPr>
          </w:p>
        </w:tc>
        <w:tc>
          <w:tcPr>
            <w:tcW w:w="4961" w:type="dxa"/>
          </w:tcPr>
          <w:p w:rsidR="00900308" w:rsidRPr="00900308" w:rsidRDefault="00900308" w:rsidP="00900308">
            <w:pPr>
              <w:autoSpaceDE w:val="0"/>
              <w:autoSpaceDN w:val="0"/>
              <w:adjustRightInd w:val="0"/>
              <w:spacing w:after="0" w:line="240" w:lineRule="auto"/>
              <w:rPr>
                <w:rFonts w:ascii="Times New Roman" w:hAnsi="Times New Roman" w:cs="Times New Roman"/>
                <w:sz w:val="24"/>
                <w:szCs w:val="24"/>
              </w:rPr>
            </w:pPr>
            <w:r w:rsidRPr="00900308">
              <w:rPr>
                <w:rFonts w:ascii="Times New Roman" w:hAnsi="Times New Roman" w:cs="Times New Roman"/>
                <w:sz w:val="24"/>
                <w:szCs w:val="24"/>
              </w:rPr>
              <w:t>Возможность вывода данных конкретного заказчика на его сайт</w:t>
            </w:r>
          </w:p>
        </w:tc>
        <w:tc>
          <w:tcPr>
            <w:tcW w:w="2043" w:type="dxa"/>
          </w:tcPr>
          <w:p w:rsidR="00900308" w:rsidRPr="00900308" w:rsidRDefault="00900308" w:rsidP="00900308">
            <w:pPr>
              <w:spacing w:after="0" w:line="240" w:lineRule="auto"/>
              <w:ind w:left="-28" w:right="-28"/>
              <w:jc w:val="center"/>
              <w:rPr>
                <w:rFonts w:ascii="Times New Roman" w:eastAsia="Calibri" w:hAnsi="Times New Roman" w:cs="Times New Roman"/>
                <w:sz w:val="24"/>
                <w:szCs w:val="24"/>
              </w:rPr>
            </w:pPr>
          </w:p>
        </w:tc>
      </w:tr>
      <w:tr w:rsidR="00900308" w:rsidRPr="00900308" w:rsidTr="00074410">
        <w:trPr>
          <w:trHeight w:val="282"/>
          <w:jc w:val="center"/>
        </w:trPr>
        <w:tc>
          <w:tcPr>
            <w:tcW w:w="533" w:type="dxa"/>
            <w:vMerge/>
          </w:tcPr>
          <w:p w:rsidR="00900308" w:rsidRPr="00900308" w:rsidRDefault="00900308" w:rsidP="00900308">
            <w:pPr>
              <w:shd w:val="clear" w:color="auto" w:fill="FFFFFF"/>
              <w:spacing w:after="0" w:line="240" w:lineRule="auto"/>
              <w:ind w:left="-28" w:right="-28"/>
              <w:jc w:val="center"/>
              <w:rPr>
                <w:rFonts w:ascii="Times New Roman" w:eastAsia="Calibri" w:hAnsi="Times New Roman" w:cs="Times New Roman"/>
                <w:sz w:val="24"/>
                <w:szCs w:val="24"/>
              </w:rPr>
            </w:pPr>
          </w:p>
        </w:tc>
        <w:tc>
          <w:tcPr>
            <w:tcW w:w="2007" w:type="dxa"/>
            <w:vMerge/>
          </w:tcPr>
          <w:p w:rsidR="00900308" w:rsidRPr="00900308" w:rsidRDefault="00900308" w:rsidP="00900308">
            <w:pPr>
              <w:widowControl w:val="0"/>
              <w:autoSpaceDE w:val="0"/>
              <w:autoSpaceDN w:val="0"/>
              <w:adjustRightInd w:val="0"/>
              <w:spacing w:after="0" w:line="240" w:lineRule="auto"/>
              <w:rPr>
                <w:rFonts w:ascii="Times New Roman" w:hAnsi="Times New Roman" w:cs="Times New Roman"/>
                <w:sz w:val="24"/>
                <w:szCs w:val="24"/>
              </w:rPr>
            </w:pPr>
          </w:p>
        </w:tc>
        <w:tc>
          <w:tcPr>
            <w:tcW w:w="4961" w:type="dxa"/>
          </w:tcPr>
          <w:p w:rsidR="00900308" w:rsidRPr="00900308" w:rsidRDefault="00900308" w:rsidP="00900308">
            <w:pPr>
              <w:autoSpaceDE w:val="0"/>
              <w:autoSpaceDN w:val="0"/>
              <w:adjustRightInd w:val="0"/>
              <w:spacing w:after="0" w:line="240" w:lineRule="auto"/>
              <w:rPr>
                <w:rFonts w:ascii="Times New Roman" w:hAnsi="Times New Roman" w:cs="Times New Roman"/>
                <w:sz w:val="24"/>
                <w:szCs w:val="24"/>
              </w:rPr>
            </w:pPr>
            <w:r w:rsidRPr="00900308">
              <w:rPr>
                <w:rFonts w:ascii="Times New Roman" w:hAnsi="Times New Roman" w:cs="Times New Roman"/>
                <w:sz w:val="24"/>
                <w:szCs w:val="24"/>
              </w:rPr>
              <w:t>Возможность интеграции создаваемой системы со смежными системами</w:t>
            </w:r>
          </w:p>
        </w:tc>
        <w:tc>
          <w:tcPr>
            <w:tcW w:w="2043" w:type="dxa"/>
          </w:tcPr>
          <w:p w:rsidR="00900308" w:rsidRPr="00900308" w:rsidRDefault="00900308" w:rsidP="00900308">
            <w:pPr>
              <w:spacing w:after="0" w:line="240" w:lineRule="auto"/>
              <w:ind w:left="-28" w:right="-28"/>
              <w:jc w:val="center"/>
              <w:rPr>
                <w:rFonts w:ascii="Times New Roman" w:eastAsia="Calibri" w:hAnsi="Times New Roman" w:cs="Times New Roman"/>
                <w:sz w:val="24"/>
                <w:szCs w:val="24"/>
              </w:rPr>
            </w:pPr>
          </w:p>
        </w:tc>
      </w:tr>
      <w:tr w:rsidR="00900308" w:rsidRPr="00900308" w:rsidTr="00074410">
        <w:trPr>
          <w:trHeight w:val="282"/>
          <w:jc w:val="center"/>
        </w:trPr>
        <w:tc>
          <w:tcPr>
            <w:tcW w:w="533" w:type="dxa"/>
            <w:vMerge/>
          </w:tcPr>
          <w:p w:rsidR="00900308" w:rsidRPr="00900308" w:rsidRDefault="00900308" w:rsidP="00900308">
            <w:pPr>
              <w:shd w:val="clear" w:color="auto" w:fill="FFFFFF"/>
              <w:spacing w:after="0" w:line="240" w:lineRule="auto"/>
              <w:ind w:left="-28" w:right="-28"/>
              <w:jc w:val="center"/>
              <w:rPr>
                <w:rFonts w:ascii="Times New Roman" w:eastAsia="Calibri" w:hAnsi="Times New Roman" w:cs="Times New Roman"/>
                <w:sz w:val="24"/>
                <w:szCs w:val="24"/>
              </w:rPr>
            </w:pPr>
          </w:p>
        </w:tc>
        <w:tc>
          <w:tcPr>
            <w:tcW w:w="2007" w:type="dxa"/>
            <w:vMerge/>
          </w:tcPr>
          <w:p w:rsidR="00900308" w:rsidRPr="00900308" w:rsidRDefault="00900308" w:rsidP="00900308">
            <w:pPr>
              <w:widowControl w:val="0"/>
              <w:autoSpaceDE w:val="0"/>
              <w:autoSpaceDN w:val="0"/>
              <w:adjustRightInd w:val="0"/>
              <w:spacing w:after="0" w:line="240" w:lineRule="auto"/>
              <w:rPr>
                <w:rFonts w:ascii="Times New Roman" w:hAnsi="Times New Roman" w:cs="Times New Roman"/>
                <w:sz w:val="24"/>
                <w:szCs w:val="24"/>
              </w:rPr>
            </w:pPr>
          </w:p>
        </w:tc>
        <w:tc>
          <w:tcPr>
            <w:tcW w:w="4961" w:type="dxa"/>
          </w:tcPr>
          <w:p w:rsidR="00900308" w:rsidRPr="00900308" w:rsidRDefault="00900308" w:rsidP="00900308">
            <w:pPr>
              <w:autoSpaceDE w:val="0"/>
              <w:autoSpaceDN w:val="0"/>
              <w:adjustRightInd w:val="0"/>
              <w:spacing w:after="0" w:line="240" w:lineRule="auto"/>
              <w:rPr>
                <w:rFonts w:ascii="Times New Roman" w:hAnsi="Times New Roman" w:cs="Times New Roman"/>
                <w:sz w:val="24"/>
                <w:szCs w:val="24"/>
              </w:rPr>
            </w:pPr>
            <w:r w:rsidRPr="00900308">
              <w:rPr>
                <w:rFonts w:ascii="Times New Roman" w:hAnsi="Times New Roman" w:cs="Times New Roman"/>
                <w:sz w:val="24"/>
                <w:szCs w:val="24"/>
              </w:rPr>
              <w:t>Наличие утвержденного регламента обеспечения непрерывности и восстановления</w:t>
            </w:r>
          </w:p>
        </w:tc>
        <w:tc>
          <w:tcPr>
            <w:tcW w:w="2043" w:type="dxa"/>
          </w:tcPr>
          <w:p w:rsidR="00900308" w:rsidRPr="00900308" w:rsidRDefault="00900308" w:rsidP="00900308">
            <w:pPr>
              <w:spacing w:after="0" w:line="240" w:lineRule="auto"/>
              <w:ind w:left="-28" w:right="-28"/>
              <w:jc w:val="center"/>
              <w:rPr>
                <w:rFonts w:ascii="Times New Roman" w:eastAsia="Calibri" w:hAnsi="Times New Roman" w:cs="Times New Roman"/>
                <w:sz w:val="24"/>
                <w:szCs w:val="24"/>
              </w:rPr>
            </w:pPr>
          </w:p>
        </w:tc>
      </w:tr>
      <w:tr w:rsidR="00900308" w:rsidRPr="00417A0E" w:rsidTr="00074410">
        <w:trPr>
          <w:trHeight w:val="282"/>
          <w:jc w:val="center"/>
        </w:trPr>
        <w:tc>
          <w:tcPr>
            <w:tcW w:w="533" w:type="dxa"/>
            <w:vMerge/>
          </w:tcPr>
          <w:p w:rsidR="00900308" w:rsidRPr="00900308" w:rsidRDefault="00900308" w:rsidP="00900308">
            <w:pPr>
              <w:shd w:val="clear" w:color="auto" w:fill="FFFFFF"/>
              <w:spacing w:after="0" w:line="240" w:lineRule="auto"/>
              <w:ind w:left="-28" w:right="-28"/>
              <w:jc w:val="center"/>
              <w:rPr>
                <w:rFonts w:ascii="Times New Roman" w:eastAsia="Calibri" w:hAnsi="Times New Roman" w:cs="Times New Roman"/>
                <w:sz w:val="24"/>
                <w:szCs w:val="24"/>
              </w:rPr>
            </w:pPr>
          </w:p>
        </w:tc>
        <w:tc>
          <w:tcPr>
            <w:tcW w:w="2007" w:type="dxa"/>
            <w:vMerge/>
          </w:tcPr>
          <w:p w:rsidR="00900308" w:rsidRPr="00900308" w:rsidRDefault="00900308" w:rsidP="00900308">
            <w:pPr>
              <w:widowControl w:val="0"/>
              <w:autoSpaceDE w:val="0"/>
              <w:autoSpaceDN w:val="0"/>
              <w:adjustRightInd w:val="0"/>
              <w:spacing w:after="0" w:line="240" w:lineRule="auto"/>
              <w:rPr>
                <w:rFonts w:ascii="Times New Roman" w:hAnsi="Times New Roman" w:cs="Times New Roman"/>
                <w:sz w:val="24"/>
                <w:szCs w:val="24"/>
              </w:rPr>
            </w:pPr>
          </w:p>
        </w:tc>
        <w:tc>
          <w:tcPr>
            <w:tcW w:w="4961" w:type="dxa"/>
          </w:tcPr>
          <w:p w:rsidR="00900308" w:rsidRPr="00900308" w:rsidRDefault="00900308" w:rsidP="00900308">
            <w:pPr>
              <w:autoSpaceDE w:val="0"/>
              <w:autoSpaceDN w:val="0"/>
              <w:adjustRightInd w:val="0"/>
              <w:spacing w:after="0" w:line="240" w:lineRule="auto"/>
              <w:rPr>
                <w:rFonts w:ascii="Times New Roman" w:hAnsi="Times New Roman" w:cs="Times New Roman"/>
                <w:sz w:val="24"/>
                <w:szCs w:val="24"/>
              </w:rPr>
            </w:pPr>
            <w:r w:rsidRPr="00900308">
              <w:rPr>
                <w:rFonts w:ascii="Times New Roman" w:hAnsi="Times New Roman" w:cs="Times New Roman"/>
                <w:sz w:val="24"/>
                <w:szCs w:val="24"/>
              </w:rPr>
              <w:t>Наличие утвержденного регламента резервного копирования данных, содержащего описание:</w:t>
            </w:r>
          </w:p>
          <w:p w:rsidR="00900308" w:rsidRPr="00900308" w:rsidRDefault="00900308" w:rsidP="00900308">
            <w:pPr>
              <w:autoSpaceDE w:val="0"/>
              <w:autoSpaceDN w:val="0"/>
              <w:adjustRightInd w:val="0"/>
              <w:spacing w:after="0" w:line="240" w:lineRule="auto"/>
              <w:rPr>
                <w:rFonts w:ascii="Times New Roman" w:hAnsi="Times New Roman" w:cs="Times New Roman"/>
                <w:sz w:val="24"/>
                <w:szCs w:val="24"/>
              </w:rPr>
            </w:pPr>
            <w:r w:rsidRPr="00900308">
              <w:rPr>
                <w:rFonts w:ascii="Times New Roman" w:hAnsi="Times New Roman" w:cs="Times New Roman"/>
                <w:sz w:val="24"/>
                <w:szCs w:val="24"/>
              </w:rPr>
              <w:t>порядка резервного копирования;</w:t>
            </w:r>
          </w:p>
          <w:p w:rsidR="00900308" w:rsidRPr="00900308" w:rsidRDefault="00900308" w:rsidP="00900308">
            <w:pPr>
              <w:autoSpaceDE w:val="0"/>
              <w:autoSpaceDN w:val="0"/>
              <w:adjustRightInd w:val="0"/>
              <w:spacing w:after="0" w:line="240" w:lineRule="auto"/>
              <w:rPr>
                <w:rFonts w:ascii="Times New Roman" w:hAnsi="Times New Roman" w:cs="Times New Roman"/>
                <w:sz w:val="24"/>
                <w:szCs w:val="24"/>
              </w:rPr>
            </w:pPr>
            <w:r w:rsidRPr="00900308">
              <w:rPr>
                <w:rFonts w:ascii="Times New Roman" w:hAnsi="Times New Roman" w:cs="Times New Roman"/>
                <w:sz w:val="24"/>
                <w:szCs w:val="24"/>
              </w:rPr>
              <w:t>обязанностей администратора резервного копирования;</w:t>
            </w:r>
          </w:p>
          <w:p w:rsidR="00900308" w:rsidRPr="00900308" w:rsidRDefault="00900308" w:rsidP="00900308">
            <w:pPr>
              <w:autoSpaceDE w:val="0"/>
              <w:autoSpaceDN w:val="0"/>
              <w:adjustRightInd w:val="0"/>
              <w:spacing w:after="0" w:line="240" w:lineRule="auto"/>
              <w:rPr>
                <w:rFonts w:ascii="Times New Roman" w:hAnsi="Times New Roman" w:cs="Times New Roman"/>
                <w:sz w:val="24"/>
                <w:szCs w:val="24"/>
              </w:rPr>
            </w:pPr>
            <w:r w:rsidRPr="00900308">
              <w:rPr>
                <w:rFonts w:ascii="Times New Roman" w:hAnsi="Times New Roman" w:cs="Times New Roman"/>
                <w:sz w:val="24"/>
                <w:szCs w:val="24"/>
              </w:rPr>
              <w:t xml:space="preserve">контроля результатов резервного </w:t>
            </w:r>
            <w:r w:rsidRPr="00900308">
              <w:rPr>
                <w:rFonts w:ascii="Times New Roman" w:hAnsi="Times New Roman" w:cs="Times New Roman"/>
                <w:sz w:val="24"/>
                <w:szCs w:val="24"/>
              </w:rPr>
              <w:lastRenderedPageBreak/>
              <w:t>копирования;</w:t>
            </w:r>
          </w:p>
          <w:p w:rsidR="00900308" w:rsidRPr="00900308" w:rsidRDefault="00900308" w:rsidP="00900308">
            <w:pPr>
              <w:autoSpaceDE w:val="0"/>
              <w:autoSpaceDN w:val="0"/>
              <w:adjustRightInd w:val="0"/>
              <w:spacing w:after="0" w:line="240" w:lineRule="auto"/>
              <w:rPr>
                <w:rFonts w:ascii="Times New Roman" w:hAnsi="Times New Roman" w:cs="Times New Roman"/>
                <w:sz w:val="24"/>
                <w:szCs w:val="24"/>
              </w:rPr>
            </w:pPr>
            <w:r w:rsidRPr="00900308">
              <w:rPr>
                <w:rFonts w:ascii="Times New Roman" w:hAnsi="Times New Roman" w:cs="Times New Roman"/>
                <w:sz w:val="24"/>
                <w:szCs w:val="24"/>
              </w:rPr>
              <w:t>восстановления информации из резервной копии;</w:t>
            </w:r>
          </w:p>
          <w:p w:rsidR="00900308" w:rsidRPr="00900308" w:rsidRDefault="00900308" w:rsidP="00900308">
            <w:pPr>
              <w:autoSpaceDE w:val="0"/>
              <w:autoSpaceDN w:val="0"/>
              <w:adjustRightInd w:val="0"/>
              <w:spacing w:after="0" w:line="240" w:lineRule="auto"/>
              <w:rPr>
                <w:rFonts w:ascii="Times New Roman" w:hAnsi="Times New Roman" w:cs="Times New Roman"/>
                <w:sz w:val="24"/>
                <w:szCs w:val="24"/>
                <w:lang w:val="en-US"/>
              </w:rPr>
            </w:pPr>
            <w:r w:rsidRPr="00900308">
              <w:rPr>
                <w:rFonts w:ascii="Times New Roman" w:hAnsi="Times New Roman" w:cs="Times New Roman"/>
                <w:sz w:val="24"/>
                <w:szCs w:val="24"/>
              </w:rPr>
              <w:t>перечня</w:t>
            </w:r>
            <w:r w:rsidRPr="00900308">
              <w:rPr>
                <w:rFonts w:ascii="Times New Roman" w:hAnsi="Times New Roman" w:cs="Times New Roman"/>
                <w:sz w:val="24"/>
                <w:szCs w:val="24"/>
                <w:lang w:val="en-US"/>
              </w:rPr>
              <w:t xml:space="preserve"> </w:t>
            </w:r>
            <w:r w:rsidRPr="00900308">
              <w:rPr>
                <w:rFonts w:ascii="Times New Roman" w:hAnsi="Times New Roman" w:cs="Times New Roman"/>
                <w:sz w:val="24"/>
                <w:szCs w:val="24"/>
              </w:rPr>
              <w:t>резервируемых</w:t>
            </w:r>
            <w:r w:rsidRPr="00900308">
              <w:rPr>
                <w:rFonts w:ascii="Times New Roman" w:hAnsi="Times New Roman" w:cs="Times New Roman"/>
                <w:sz w:val="24"/>
                <w:szCs w:val="24"/>
                <w:lang w:val="en-US"/>
              </w:rPr>
              <w:t xml:space="preserve"> </w:t>
            </w:r>
            <w:r w:rsidRPr="00900308">
              <w:rPr>
                <w:rFonts w:ascii="Times New Roman" w:hAnsi="Times New Roman" w:cs="Times New Roman"/>
                <w:sz w:val="24"/>
                <w:szCs w:val="24"/>
              </w:rPr>
              <w:t>данных</w:t>
            </w:r>
            <w:r w:rsidRPr="00900308">
              <w:rPr>
                <w:rFonts w:ascii="Times New Roman" w:hAnsi="Times New Roman" w:cs="Times New Roman"/>
                <w:sz w:val="24"/>
                <w:szCs w:val="24"/>
                <w:lang w:val="en-US"/>
              </w:rPr>
              <w:t xml:space="preserve"> (Full backup, Differential backup, Incremental backup)</w:t>
            </w:r>
          </w:p>
        </w:tc>
        <w:tc>
          <w:tcPr>
            <w:tcW w:w="2043" w:type="dxa"/>
          </w:tcPr>
          <w:p w:rsidR="00900308" w:rsidRPr="00900308" w:rsidRDefault="00900308" w:rsidP="00900308">
            <w:pPr>
              <w:spacing w:after="0" w:line="240" w:lineRule="auto"/>
              <w:ind w:left="-28" w:right="-28"/>
              <w:jc w:val="center"/>
              <w:rPr>
                <w:rFonts w:ascii="Times New Roman" w:eastAsia="Calibri" w:hAnsi="Times New Roman" w:cs="Times New Roman"/>
                <w:sz w:val="24"/>
                <w:szCs w:val="24"/>
                <w:lang w:val="en-US"/>
              </w:rPr>
            </w:pPr>
          </w:p>
        </w:tc>
      </w:tr>
      <w:tr w:rsidR="00900308" w:rsidRPr="00900308" w:rsidTr="00074410">
        <w:trPr>
          <w:trHeight w:val="282"/>
          <w:jc w:val="center"/>
        </w:trPr>
        <w:tc>
          <w:tcPr>
            <w:tcW w:w="533" w:type="dxa"/>
            <w:vMerge/>
          </w:tcPr>
          <w:p w:rsidR="00900308" w:rsidRPr="00900308" w:rsidRDefault="00900308" w:rsidP="00900308">
            <w:pPr>
              <w:shd w:val="clear" w:color="auto" w:fill="FFFFFF"/>
              <w:spacing w:after="0" w:line="240" w:lineRule="auto"/>
              <w:ind w:left="-28" w:right="-28"/>
              <w:jc w:val="center"/>
              <w:rPr>
                <w:rFonts w:ascii="Times New Roman" w:eastAsia="Calibri" w:hAnsi="Times New Roman" w:cs="Times New Roman"/>
                <w:sz w:val="24"/>
                <w:szCs w:val="24"/>
                <w:lang w:val="en-US"/>
              </w:rPr>
            </w:pPr>
          </w:p>
        </w:tc>
        <w:tc>
          <w:tcPr>
            <w:tcW w:w="2007" w:type="dxa"/>
            <w:vMerge/>
          </w:tcPr>
          <w:p w:rsidR="00900308" w:rsidRPr="00900308" w:rsidRDefault="00900308" w:rsidP="00900308">
            <w:pPr>
              <w:widowControl w:val="0"/>
              <w:autoSpaceDE w:val="0"/>
              <w:autoSpaceDN w:val="0"/>
              <w:adjustRightInd w:val="0"/>
              <w:spacing w:after="0" w:line="240" w:lineRule="auto"/>
              <w:rPr>
                <w:rFonts w:ascii="Times New Roman" w:hAnsi="Times New Roman" w:cs="Times New Roman"/>
                <w:sz w:val="24"/>
                <w:szCs w:val="24"/>
                <w:lang w:val="en-US"/>
              </w:rPr>
            </w:pPr>
          </w:p>
        </w:tc>
        <w:tc>
          <w:tcPr>
            <w:tcW w:w="4961" w:type="dxa"/>
          </w:tcPr>
          <w:p w:rsidR="00900308" w:rsidRPr="00900308" w:rsidRDefault="00900308" w:rsidP="00900308">
            <w:pPr>
              <w:autoSpaceDE w:val="0"/>
              <w:autoSpaceDN w:val="0"/>
              <w:adjustRightInd w:val="0"/>
              <w:spacing w:after="0" w:line="240" w:lineRule="auto"/>
              <w:rPr>
                <w:rFonts w:ascii="Times New Roman" w:hAnsi="Times New Roman" w:cs="Times New Roman"/>
                <w:sz w:val="24"/>
                <w:szCs w:val="24"/>
              </w:rPr>
            </w:pPr>
            <w:r w:rsidRPr="00900308">
              <w:rPr>
                <w:rFonts w:ascii="Times New Roman" w:hAnsi="Times New Roman" w:cs="Times New Roman"/>
                <w:sz w:val="24"/>
                <w:szCs w:val="24"/>
              </w:rPr>
              <w:t>Возможное количество участников закупки, зарегистрированных в электронной торговой системе</w:t>
            </w:r>
          </w:p>
        </w:tc>
        <w:tc>
          <w:tcPr>
            <w:tcW w:w="2043" w:type="dxa"/>
          </w:tcPr>
          <w:p w:rsidR="00900308" w:rsidRPr="00900308" w:rsidRDefault="00900308" w:rsidP="00900308">
            <w:pPr>
              <w:spacing w:after="0" w:line="240" w:lineRule="auto"/>
              <w:ind w:left="-28" w:right="-28"/>
              <w:jc w:val="center"/>
              <w:rPr>
                <w:rFonts w:ascii="Times New Roman" w:eastAsia="Calibri" w:hAnsi="Times New Roman" w:cs="Times New Roman"/>
                <w:sz w:val="24"/>
                <w:szCs w:val="24"/>
              </w:rPr>
            </w:pPr>
          </w:p>
        </w:tc>
      </w:tr>
      <w:tr w:rsidR="00900308" w:rsidRPr="00900308" w:rsidTr="00074410">
        <w:trPr>
          <w:trHeight w:val="282"/>
          <w:jc w:val="center"/>
        </w:trPr>
        <w:tc>
          <w:tcPr>
            <w:tcW w:w="533" w:type="dxa"/>
          </w:tcPr>
          <w:p w:rsidR="00900308" w:rsidRPr="00900308" w:rsidRDefault="00900308" w:rsidP="00900308">
            <w:pPr>
              <w:shd w:val="clear" w:color="auto" w:fill="FFFFFF"/>
              <w:spacing w:after="0" w:line="240" w:lineRule="auto"/>
              <w:ind w:left="-28" w:right="-28"/>
              <w:jc w:val="center"/>
              <w:rPr>
                <w:rFonts w:ascii="Times New Roman" w:eastAsia="Calibri" w:hAnsi="Times New Roman" w:cs="Times New Roman"/>
                <w:sz w:val="24"/>
                <w:szCs w:val="24"/>
              </w:rPr>
            </w:pPr>
            <w:r w:rsidRPr="00900308">
              <w:rPr>
                <w:rFonts w:ascii="Times New Roman" w:eastAsia="Calibri" w:hAnsi="Times New Roman" w:cs="Times New Roman"/>
                <w:sz w:val="24"/>
                <w:szCs w:val="24"/>
              </w:rPr>
              <w:t>2</w:t>
            </w:r>
          </w:p>
        </w:tc>
        <w:tc>
          <w:tcPr>
            <w:tcW w:w="2007" w:type="dxa"/>
          </w:tcPr>
          <w:p w:rsidR="00900308" w:rsidRPr="00900308" w:rsidRDefault="00900308" w:rsidP="00900308">
            <w:pPr>
              <w:widowControl w:val="0"/>
              <w:autoSpaceDE w:val="0"/>
              <w:autoSpaceDN w:val="0"/>
              <w:adjustRightInd w:val="0"/>
              <w:spacing w:after="0" w:line="240" w:lineRule="auto"/>
              <w:rPr>
                <w:rFonts w:ascii="Times New Roman" w:hAnsi="Times New Roman" w:cs="Times New Roman"/>
                <w:sz w:val="24"/>
                <w:szCs w:val="24"/>
              </w:rPr>
            </w:pPr>
            <w:r w:rsidRPr="00900308">
              <w:rPr>
                <w:rFonts w:ascii="Times New Roman" w:hAnsi="Times New Roman" w:cs="Times New Roman"/>
                <w:sz w:val="24"/>
                <w:szCs w:val="24"/>
              </w:rPr>
              <w:t>Квалификация трудовых ресурсов, привлекаемых для исполнения соглашения о сотрудничестве</w:t>
            </w:r>
          </w:p>
        </w:tc>
        <w:tc>
          <w:tcPr>
            <w:tcW w:w="4961" w:type="dxa"/>
          </w:tcPr>
          <w:p w:rsidR="00900308" w:rsidRPr="00900308" w:rsidRDefault="00900308" w:rsidP="00900308">
            <w:pPr>
              <w:autoSpaceDE w:val="0"/>
              <w:autoSpaceDN w:val="0"/>
              <w:adjustRightInd w:val="0"/>
              <w:spacing w:after="0" w:line="240" w:lineRule="auto"/>
              <w:rPr>
                <w:rFonts w:ascii="Times New Roman" w:hAnsi="Times New Roman" w:cs="Times New Roman"/>
                <w:sz w:val="24"/>
                <w:szCs w:val="24"/>
              </w:rPr>
            </w:pPr>
            <w:r w:rsidRPr="00900308">
              <w:rPr>
                <w:rFonts w:ascii="Times New Roman" w:hAnsi="Times New Roman" w:cs="Times New Roman"/>
                <w:sz w:val="24"/>
                <w:szCs w:val="24"/>
              </w:rPr>
              <w:t>Квалификация трудовых ресурсов, привлекаемых для исполнения соглашения о сотрудничестве, в следующих сферах деятельности:</w:t>
            </w:r>
          </w:p>
          <w:p w:rsidR="00900308" w:rsidRPr="00900308" w:rsidRDefault="00900308" w:rsidP="00900308">
            <w:pPr>
              <w:autoSpaceDE w:val="0"/>
              <w:autoSpaceDN w:val="0"/>
              <w:adjustRightInd w:val="0"/>
              <w:spacing w:after="0" w:line="240" w:lineRule="auto"/>
              <w:rPr>
                <w:rFonts w:ascii="Times New Roman" w:hAnsi="Times New Roman" w:cs="Times New Roman"/>
                <w:sz w:val="24"/>
                <w:szCs w:val="24"/>
              </w:rPr>
            </w:pPr>
            <w:r w:rsidRPr="00900308">
              <w:rPr>
                <w:rFonts w:ascii="Times New Roman" w:hAnsi="Times New Roman" w:cs="Times New Roman"/>
                <w:sz w:val="24"/>
                <w:szCs w:val="24"/>
              </w:rPr>
              <w:t>управление проектами;</w:t>
            </w:r>
          </w:p>
          <w:p w:rsidR="00900308" w:rsidRPr="00900308" w:rsidRDefault="00900308" w:rsidP="00900308">
            <w:pPr>
              <w:autoSpaceDE w:val="0"/>
              <w:autoSpaceDN w:val="0"/>
              <w:adjustRightInd w:val="0"/>
              <w:spacing w:after="0" w:line="240" w:lineRule="auto"/>
              <w:rPr>
                <w:rFonts w:ascii="Times New Roman" w:hAnsi="Times New Roman" w:cs="Times New Roman"/>
                <w:sz w:val="24"/>
                <w:szCs w:val="24"/>
              </w:rPr>
            </w:pPr>
            <w:r w:rsidRPr="00900308">
              <w:rPr>
                <w:rFonts w:ascii="Times New Roman" w:hAnsi="Times New Roman" w:cs="Times New Roman"/>
                <w:sz w:val="24"/>
                <w:szCs w:val="24"/>
              </w:rPr>
              <w:t>системная аналитика и бизнес-аналитика;</w:t>
            </w:r>
          </w:p>
          <w:p w:rsidR="00900308" w:rsidRPr="00900308" w:rsidRDefault="00900308" w:rsidP="00900308">
            <w:pPr>
              <w:autoSpaceDE w:val="0"/>
              <w:autoSpaceDN w:val="0"/>
              <w:adjustRightInd w:val="0"/>
              <w:spacing w:after="0" w:line="240" w:lineRule="auto"/>
              <w:rPr>
                <w:rFonts w:ascii="Times New Roman" w:hAnsi="Times New Roman" w:cs="Times New Roman"/>
                <w:sz w:val="24"/>
                <w:szCs w:val="24"/>
              </w:rPr>
            </w:pPr>
            <w:r w:rsidRPr="00900308">
              <w:rPr>
                <w:rFonts w:ascii="Times New Roman" w:hAnsi="Times New Roman" w:cs="Times New Roman"/>
                <w:sz w:val="24"/>
                <w:szCs w:val="24"/>
              </w:rPr>
              <w:t>системная архитектура;</w:t>
            </w:r>
          </w:p>
          <w:p w:rsidR="00900308" w:rsidRPr="00900308" w:rsidRDefault="00900308" w:rsidP="00900308">
            <w:pPr>
              <w:autoSpaceDE w:val="0"/>
              <w:autoSpaceDN w:val="0"/>
              <w:adjustRightInd w:val="0"/>
              <w:spacing w:after="0" w:line="240" w:lineRule="auto"/>
              <w:rPr>
                <w:rFonts w:ascii="Times New Roman" w:hAnsi="Times New Roman" w:cs="Times New Roman"/>
                <w:sz w:val="24"/>
                <w:szCs w:val="24"/>
              </w:rPr>
            </w:pPr>
            <w:r w:rsidRPr="00900308">
              <w:rPr>
                <w:rFonts w:ascii="Times New Roman" w:hAnsi="Times New Roman" w:cs="Times New Roman"/>
                <w:sz w:val="24"/>
                <w:szCs w:val="24"/>
              </w:rPr>
              <w:t>разработка баз данных;</w:t>
            </w:r>
          </w:p>
          <w:p w:rsidR="00900308" w:rsidRPr="00900308" w:rsidRDefault="00900308" w:rsidP="00900308">
            <w:pPr>
              <w:autoSpaceDE w:val="0"/>
              <w:autoSpaceDN w:val="0"/>
              <w:adjustRightInd w:val="0"/>
              <w:spacing w:after="0" w:line="240" w:lineRule="auto"/>
              <w:rPr>
                <w:rFonts w:ascii="Times New Roman" w:hAnsi="Times New Roman" w:cs="Times New Roman"/>
                <w:sz w:val="24"/>
                <w:szCs w:val="24"/>
              </w:rPr>
            </w:pPr>
            <w:r w:rsidRPr="00900308">
              <w:rPr>
                <w:rFonts w:ascii="Times New Roman" w:hAnsi="Times New Roman" w:cs="Times New Roman"/>
                <w:sz w:val="24"/>
                <w:szCs w:val="24"/>
              </w:rPr>
              <w:t>разработка программного обеспечения;</w:t>
            </w:r>
          </w:p>
          <w:p w:rsidR="00900308" w:rsidRPr="00900308" w:rsidRDefault="00900308" w:rsidP="00900308">
            <w:pPr>
              <w:autoSpaceDE w:val="0"/>
              <w:autoSpaceDN w:val="0"/>
              <w:adjustRightInd w:val="0"/>
              <w:spacing w:after="0" w:line="240" w:lineRule="auto"/>
              <w:rPr>
                <w:rFonts w:ascii="Times New Roman" w:hAnsi="Times New Roman" w:cs="Times New Roman"/>
                <w:sz w:val="24"/>
                <w:szCs w:val="24"/>
              </w:rPr>
            </w:pPr>
            <w:r w:rsidRPr="00900308">
              <w:rPr>
                <w:rFonts w:ascii="Times New Roman" w:hAnsi="Times New Roman" w:cs="Times New Roman"/>
                <w:sz w:val="24"/>
                <w:szCs w:val="24"/>
              </w:rPr>
              <w:t>тестирование программного обеспечения;</w:t>
            </w:r>
          </w:p>
          <w:p w:rsidR="00900308" w:rsidRPr="00900308" w:rsidRDefault="00900308" w:rsidP="00900308">
            <w:pPr>
              <w:autoSpaceDE w:val="0"/>
              <w:autoSpaceDN w:val="0"/>
              <w:adjustRightInd w:val="0"/>
              <w:spacing w:after="0" w:line="240" w:lineRule="auto"/>
              <w:rPr>
                <w:rFonts w:ascii="Times New Roman" w:hAnsi="Times New Roman" w:cs="Times New Roman"/>
                <w:sz w:val="24"/>
                <w:szCs w:val="24"/>
              </w:rPr>
            </w:pPr>
            <w:r w:rsidRPr="00900308">
              <w:rPr>
                <w:rFonts w:ascii="Times New Roman" w:hAnsi="Times New Roman" w:cs="Times New Roman"/>
                <w:sz w:val="24"/>
                <w:szCs w:val="24"/>
              </w:rPr>
              <w:t>системное администрирование;</w:t>
            </w:r>
          </w:p>
          <w:p w:rsidR="00900308" w:rsidRPr="00900308" w:rsidRDefault="00900308" w:rsidP="00900308">
            <w:pPr>
              <w:autoSpaceDE w:val="0"/>
              <w:autoSpaceDN w:val="0"/>
              <w:adjustRightInd w:val="0"/>
              <w:spacing w:after="0" w:line="240" w:lineRule="auto"/>
              <w:rPr>
                <w:rFonts w:ascii="Times New Roman" w:hAnsi="Times New Roman" w:cs="Times New Roman"/>
                <w:sz w:val="24"/>
                <w:szCs w:val="24"/>
              </w:rPr>
            </w:pPr>
            <w:r w:rsidRPr="00900308">
              <w:rPr>
                <w:rFonts w:ascii="Times New Roman" w:hAnsi="Times New Roman" w:cs="Times New Roman"/>
                <w:sz w:val="24"/>
                <w:szCs w:val="24"/>
              </w:rPr>
              <w:t>техническое документирование;</w:t>
            </w:r>
          </w:p>
          <w:p w:rsidR="00900308" w:rsidRPr="00900308" w:rsidRDefault="00900308" w:rsidP="00900308">
            <w:pPr>
              <w:autoSpaceDE w:val="0"/>
              <w:autoSpaceDN w:val="0"/>
              <w:adjustRightInd w:val="0"/>
              <w:spacing w:after="0" w:line="240" w:lineRule="auto"/>
              <w:jc w:val="both"/>
              <w:outlineLvl w:val="0"/>
              <w:rPr>
                <w:rFonts w:ascii="Times New Roman" w:hAnsi="Times New Roman" w:cs="Times New Roman"/>
                <w:sz w:val="24"/>
                <w:szCs w:val="24"/>
              </w:rPr>
            </w:pPr>
            <w:r w:rsidRPr="00900308">
              <w:rPr>
                <w:rFonts w:ascii="Times New Roman" w:hAnsi="Times New Roman" w:cs="Times New Roman"/>
                <w:sz w:val="24"/>
                <w:szCs w:val="24"/>
              </w:rPr>
              <w:t>техническая поддержка</w:t>
            </w:r>
          </w:p>
        </w:tc>
        <w:tc>
          <w:tcPr>
            <w:tcW w:w="2043" w:type="dxa"/>
          </w:tcPr>
          <w:p w:rsidR="00900308" w:rsidRPr="00900308" w:rsidRDefault="00900308" w:rsidP="00900308">
            <w:pPr>
              <w:spacing w:after="0" w:line="240" w:lineRule="auto"/>
              <w:ind w:left="-28" w:right="-28"/>
              <w:jc w:val="center"/>
              <w:rPr>
                <w:rFonts w:ascii="Times New Roman" w:eastAsia="Calibri" w:hAnsi="Times New Roman" w:cs="Times New Roman"/>
                <w:sz w:val="24"/>
                <w:szCs w:val="24"/>
              </w:rPr>
            </w:pPr>
          </w:p>
        </w:tc>
      </w:tr>
      <w:tr w:rsidR="00900308" w:rsidRPr="00900308" w:rsidTr="00074410">
        <w:trPr>
          <w:trHeight w:val="282"/>
          <w:jc w:val="center"/>
        </w:trPr>
        <w:tc>
          <w:tcPr>
            <w:tcW w:w="533" w:type="dxa"/>
          </w:tcPr>
          <w:p w:rsidR="00900308" w:rsidRPr="00900308" w:rsidRDefault="00900308" w:rsidP="00900308">
            <w:pPr>
              <w:shd w:val="clear" w:color="auto" w:fill="FFFFFF"/>
              <w:spacing w:after="0" w:line="240" w:lineRule="auto"/>
              <w:ind w:left="-28" w:right="-28"/>
              <w:jc w:val="center"/>
              <w:rPr>
                <w:rFonts w:ascii="Times New Roman" w:eastAsia="Calibri" w:hAnsi="Times New Roman" w:cs="Times New Roman"/>
                <w:sz w:val="24"/>
                <w:szCs w:val="24"/>
              </w:rPr>
            </w:pPr>
            <w:r w:rsidRPr="00900308">
              <w:rPr>
                <w:rFonts w:ascii="Times New Roman" w:eastAsia="Calibri" w:hAnsi="Times New Roman" w:cs="Times New Roman"/>
                <w:sz w:val="24"/>
                <w:szCs w:val="24"/>
              </w:rPr>
              <w:t>3</w:t>
            </w:r>
          </w:p>
        </w:tc>
        <w:tc>
          <w:tcPr>
            <w:tcW w:w="2007" w:type="dxa"/>
          </w:tcPr>
          <w:p w:rsidR="00900308" w:rsidRPr="00900308" w:rsidRDefault="00900308" w:rsidP="00900308">
            <w:pPr>
              <w:widowControl w:val="0"/>
              <w:autoSpaceDE w:val="0"/>
              <w:autoSpaceDN w:val="0"/>
              <w:adjustRightInd w:val="0"/>
              <w:spacing w:after="0" w:line="240" w:lineRule="auto"/>
              <w:rPr>
                <w:rFonts w:ascii="Times New Roman" w:hAnsi="Times New Roman" w:cs="Times New Roman"/>
                <w:sz w:val="24"/>
                <w:szCs w:val="24"/>
              </w:rPr>
            </w:pPr>
            <w:r w:rsidRPr="00900308">
              <w:rPr>
                <w:rFonts w:ascii="Times New Roman" w:hAnsi="Times New Roman" w:cs="Times New Roman"/>
                <w:sz w:val="24"/>
                <w:szCs w:val="24"/>
              </w:rPr>
              <w:t>Опыт участника отбора по технической поддержке проектов сопоставимого предмету отбора характера</w:t>
            </w:r>
          </w:p>
        </w:tc>
        <w:tc>
          <w:tcPr>
            <w:tcW w:w="4961" w:type="dxa"/>
          </w:tcPr>
          <w:p w:rsidR="00900308" w:rsidRPr="00900308" w:rsidRDefault="00900308" w:rsidP="00900308">
            <w:pPr>
              <w:autoSpaceDE w:val="0"/>
              <w:autoSpaceDN w:val="0"/>
              <w:adjustRightInd w:val="0"/>
              <w:spacing w:after="0" w:line="240" w:lineRule="auto"/>
              <w:jc w:val="both"/>
              <w:outlineLvl w:val="0"/>
              <w:rPr>
                <w:rFonts w:ascii="Times New Roman" w:hAnsi="Times New Roman" w:cs="Times New Roman"/>
                <w:sz w:val="24"/>
                <w:szCs w:val="24"/>
              </w:rPr>
            </w:pPr>
            <w:r w:rsidRPr="00900308">
              <w:rPr>
                <w:rFonts w:ascii="Times New Roman" w:hAnsi="Times New Roman" w:cs="Times New Roman"/>
                <w:sz w:val="24"/>
                <w:szCs w:val="24"/>
              </w:rPr>
              <w:t>Опыт участника отбора по технической поддержке проектов сопоставимого предмету отбора характера</w:t>
            </w:r>
          </w:p>
        </w:tc>
        <w:tc>
          <w:tcPr>
            <w:tcW w:w="2043" w:type="dxa"/>
          </w:tcPr>
          <w:p w:rsidR="00900308" w:rsidRPr="00900308" w:rsidRDefault="00900308" w:rsidP="00900308">
            <w:pPr>
              <w:spacing w:after="0" w:line="240" w:lineRule="auto"/>
              <w:ind w:left="-28" w:right="-28"/>
              <w:jc w:val="center"/>
              <w:rPr>
                <w:rFonts w:ascii="Times New Roman" w:eastAsia="Calibri" w:hAnsi="Times New Roman" w:cs="Times New Roman"/>
                <w:sz w:val="24"/>
                <w:szCs w:val="24"/>
              </w:rPr>
            </w:pPr>
          </w:p>
        </w:tc>
      </w:tr>
    </w:tbl>
    <w:p w:rsidR="005919E3" w:rsidRPr="00074410" w:rsidRDefault="005919E3" w:rsidP="005919E3">
      <w:pPr>
        <w:rPr>
          <w:rFonts w:ascii="Times New Roman" w:hAnsi="Times New Roman" w:cs="Times New Roman"/>
          <w:i/>
          <w:sz w:val="26"/>
          <w:szCs w:val="26"/>
          <w:highlight w:val="yellow"/>
        </w:rPr>
      </w:pPr>
    </w:p>
    <w:p w:rsidR="005919E3" w:rsidRPr="00074410" w:rsidRDefault="005919E3" w:rsidP="005919E3">
      <w:pPr>
        <w:tabs>
          <w:tab w:val="left" w:pos="2385"/>
        </w:tabs>
        <w:spacing w:after="0"/>
        <w:ind w:right="-104"/>
        <w:rPr>
          <w:rFonts w:ascii="Times New Roman" w:hAnsi="Times New Roman" w:cs="Times New Roman"/>
          <w:b/>
          <w:sz w:val="28"/>
          <w:szCs w:val="28"/>
        </w:rPr>
      </w:pPr>
      <w:r w:rsidRPr="00074410">
        <w:rPr>
          <w:rFonts w:ascii="Times New Roman" w:hAnsi="Times New Roman" w:cs="Times New Roman"/>
          <w:b/>
          <w:sz w:val="28"/>
          <w:szCs w:val="28"/>
        </w:rPr>
        <w:t>Участник отбора (уполномоченный представитель)</w:t>
      </w:r>
    </w:p>
    <w:p w:rsidR="005919E3" w:rsidRPr="00074410" w:rsidRDefault="005919E3" w:rsidP="005919E3">
      <w:pPr>
        <w:widowControl w:val="0"/>
        <w:tabs>
          <w:tab w:val="left" w:pos="2535"/>
        </w:tabs>
        <w:rPr>
          <w:rFonts w:ascii="Times New Roman" w:hAnsi="Times New Roman" w:cs="Times New Roman"/>
          <w:color w:val="000000"/>
          <w:sz w:val="28"/>
          <w:szCs w:val="28"/>
        </w:rPr>
      </w:pPr>
    </w:p>
    <w:p w:rsidR="00074410" w:rsidRPr="00074410" w:rsidRDefault="00074410" w:rsidP="00900308">
      <w:pPr>
        <w:widowControl w:val="0"/>
        <w:tabs>
          <w:tab w:val="left" w:pos="2535"/>
        </w:tabs>
        <w:spacing w:after="0" w:line="240" w:lineRule="auto"/>
        <w:rPr>
          <w:rFonts w:ascii="Times New Roman" w:hAnsi="Times New Roman" w:cs="Times New Roman"/>
          <w:color w:val="000000"/>
          <w:sz w:val="28"/>
          <w:szCs w:val="28"/>
        </w:rPr>
      </w:pPr>
      <w:r w:rsidRPr="00074410">
        <w:rPr>
          <w:rFonts w:ascii="Times New Roman" w:hAnsi="Times New Roman" w:cs="Times New Roman"/>
          <w:color w:val="000000"/>
          <w:sz w:val="28"/>
          <w:szCs w:val="28"/>
        </w:rPr>
        <w:t>Должность  __________________</w:t>
      </w:r>
      <w:r>
        <w:rPr>
          <w:rFonts w:ascii="Times New Roman" w:hAnsi="Times New Roman" w:cs="Times New Roman"/>
          <w:color w:val="000000"/>
          <w:sz w:val="28"/>
          <w:szCs w:val="28"/>
        </w:rPr>
        <w:t>____</w:t>
      </w:r>
      <w:r w:rsidRPr="00074410">
        <w:rPr>
          <w:rFonts w:ascii="Times New Roman" w:hAnsi="Times New Roman" w:cs="Times New Roman"/>
          <w:color w:val="000000"/>
          <w:sz w:val="28"/>
          <w:szCs w:val="28"/>
        </w:rPr>
        <w:t>______________                           Ф.И.О.</w:t>
      </w:r>
    </w:p>
    <w:p w:rsidR="00074410" w:rsidRPr="00900308" w:rsidRDefault="00074410" w:rsidP="00900308">
      <w:pPr>
        <w:widowControl w:val="0"/>
        <w:tabs>
          <w:tab w:val="left" w:pos="2535"/>
        </w:tabs>
        <w:spacing w:after="0" w:line="240" w:lineRule="auto"/>
        <w:rPr>
          <w:rFonts w:ascii="Times New Roman" w:hAnsi="Times New Roman" w:cs="Times New Roman"/>
          <w:i/>
          <w:color w:val="000000"/>
          <w:szCs w:val="28"/>
        </w:rPr>
      </w:pPr>
      <w:r w:rsidRPr="00900308">
        <w:rPr>
          <w:rFonts w:ascii="Times New Roman" w:hAnsi="Times New Roman" w:cs="Times New Roman"/>
          <w:i/>
          <w:color w:val="000000"/>
          <w:szCs w:val="28"/>
        </w:rPr>
        <w:t xml:space="preserve">                                          </w:t>
      </w:r>
      <w:r w:rsidR="00900308">
        <w:rPr>
          <w:rFonts w:ascii="Times New Roman" w:hAnsi="Times New Roman" w:cs="Times New Roman"/>
          <w:i/>
          <w:color w:val="000000"/>
          <w:szCs w:val="28"/>
        </w:rPr>
        <w:t xml:space="preserve">      </w:t>
      </w:r>
      <w:r w:rsidRPr="00900308">
        <w:rPr>
          <w:rFonts w:ascii="Times New Roman" w:hAnsi="Times New Roman" w:cs="Times New Roman"/>
          <w:i/>
          <w:color w:val="000000"/>
          <w:szCs w:val="28"/>
        </w:rPr>
        <w:t xml:space="preserve">           (подпись)</w:t>
      </w:r>
    </w:p>
    <w:p w:rsidR="005919E3" w:rsidRPr="00074410" w:rsidRDefault="005919E3" w:rsidP="00900308">
      <w:pPr>
        <w:widowControl w:val="0"/>
        <w:tabs>
          <w:tab w:val="left" w:pos="2535"/>
        </w:tabs>
        <w:spacing w:after="0" w:line="240" w:lineRule="auto"/>
        <w:rPr>
          <w:rFonts w:ascii="Times New Roman" w:hAnsi="Times New Roman" w:cs="Times New Roman"/>
          <w:i/>
          <w:color w:val="000000"/>
        </w:rPr>
      </w:pPr>
      <w:proofErr w:type="spellStart"/>
      <w:r w:rsidRPr="00074410">
        <w:rPr>
          <w:rFonts w:ascii="Times New Roman" w:hAnsi="Times New Roman" w:cs="Times New Roman"/>
          <w:sz w:val="26"/>
          <w:szCs w:val="26"/>
        </w:rPr>
        <w:t>м</w:t>
      </w:r>
      <w:proofErr w:type="gramStart"/>
      <w:r w:rsidRPr="00074410">
        <w:rPr>
          <w:rFonts w:ascii="Times New Roman" w:hAnsi="Times New Roman" w:cs="Times New Roman"/>
          <w:sz w:val="26"/>
          <w:szCs w:val="26"/>
        </w:rPr>
        <w:t>.п</w:t>
      </w:r>
      <w:proofErr w:type="spellEnd"/>
      <w:proofErr w:type="gramEnd"/>
    </w:p>
    <w:p w:rsidR="00074410" w:rsidRPr="00074410" w:rsidRDefault="00074410">
      <w:pPr>
        <w:rPr>
          <w:rFonts w:ascii="Times New Roman" w:eastAsia="Times New Roman" w:hAnsi="Times New Roman" w:cs="Times New Roman"/>
          <w:b/>
          <w:bCs/>
          <w:sz w:val="28"/>
          <w:szCs w:val="28"/>
        </w:rPr>
      </w:pPr>
      <w:r w:rsidRPr="00074410">
        <w:rPr>
          <w:rFonts w:ascii="Times New Roman" w:hAnsi="Times New Roman" w:cs="Times New Roman"/>
          <w:bCs/>
          <w:sz w:val="28"/>
          <w:szCs w:val="28"/>
        </w:rPr>
        <w:br w:type="page"/>
      </w:r>
    </w:p>
    <w:p w:rsidR="00D66A9B" w:rsidRPr="00074410" w:rsidRDefault="00D66A9B" w:rsidP="00074410">
      <w:pPr>
        <w:pStyle w:val="2"/>
        <w:spacing w:after="0"/>
        <w:rPr>
          <w:sz w:val="28"/>
          <w:szCs w:val="28"/>
        </w:rPr>
      </w:pPr>
      <w:r w:rsidRPr="00074410">
        <w:rPr>
          <w:bCs/>
          <w:sz w:val="28"/>
          <w:szCs w:val="28"/>
        </w:rPr>
        <w:lastRenderedPageBreak/>
        <w:t xml:space="preserve">ФОРМА 2. </w:t>
      </w:r>
      <w:r w:rsidRPr="00074410">
        <w:rPr>
          <w:sz w:val="28"/>
          <w:szCs w:val="28"/>
        </w:rPr>
        <w:t>«ПРЕДЛОЖЕНИЕ В ОТНОШЕНИИ ПРЕДМЕТА ОТБОРА»</w:t>
      </w:r>
    </w:p>
    <w:p w:rsidR="00D66A9B" w:rsidRPr="00074410" w:rsidRDefault="00D66A9B" w:rsidP="00D66A9B">
      <w:pPr>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6"/>
        <w:gridCol w:w="3584"/>
      </w:tblGrid>
      <w:tr w:rsidR="00D66A9B" w:rsidRPr="00074410" w:rsidTr="00955944">
        <w:tc>
          <w:tcPr>
            <w:tcW w:w="6204" w:type="dxa"/>
          </w:tcPr>
          <w:p w:rsidR="00D66A9B" w:rsidRPr="00074410" w:rsidRDefault="00D66A9B" w:rsidP="00D66A9B">
            <w:pPr>
              <w:rPr>
                <w:rFonts w:ascii="Times New Roman" w:hAnsi="Times New Roman" w:cs="Times New Roman"/>
                <w:sz w:val="28"/>
                <w:szCs w:val="28"/>
              </w:rPr>
            </w:pPr>
          </w:p>
        </w:tc>
        <w:tc>
          <w:tcPr>
            <w:tcW w:w="3650" w:type="dxa"/>
          </w:tcPr>
          <w:p w:rsidR="00D66A9B" w:rsidRPr="00074410" w:rsidRDefault="00D66A9B" w:rsidP="00D66A9B">
            <w:pPr>
              <w:rPr>
                <w:rFonts w:ascii="Times New Roman" w:hAnsi="Times New Roman" w:cs="Times New Roman"/>
                <w:b/>
                <w:bCs/>
                <w:sz w:val="28"/>
                <w:szCs w:val="28"/>
              </w:rPr>
            </w:pPr>
            <w:r w:rsidRPr="00074410">
              <w:rPr>
                <w:rFonts w:ascii="Times New Roman" w:hAnsi="Times New Roman" w:cs="Times New Roman"/>
                <w:b/>
                <w:bCs/>
                <w:sz w:val="28"/>
                <w:szCs w:val="28"/>
              </w:rPr>
              <w:t>Приложение № 1</w:t>
            </w:r>
          </w:p>
          <w:p w:rsidR="00D66A9B" w:rsidRPr="00074410" w:rsidRDefault="00D66A9B" w:rsidP="00D66A9B">
            <w:pPr>
              <w:rPr>
                <w:rFonts w:ascii="Times New Roman" w:hAnsi="Times New Roman" w:cs="Times New Roman"/>
                <w:sz w:val="28"/>
                <w:szCs w:val="28"/>
              </w:rPr>
            </w:pPr>
            <w:r w:rsidRPr="00074410">
              <w:rPr>
                <w:rFonts w:ascii="Times New Roman" w:hAnsi="Times New Roman" w:cs="Times New Roman"/>
                <w:bCs/>
                <w:sz w:val="28"/>
                <w:szCs w:val="28"/>
              </w:rPr>
              <w:t>к заявке на участие в отборе</w:t>
            </w:r>
          </w:p>
        </w:tc>
      </w:tr>
    </w:tbl>
    <w:p w:rsidR="00D66A9B" w:rsidRPr="00074410" w:rsidRDefault="00D66A9B" w:rsidP="00D66A9B">
      <w:pPr>
        <w:spacing w:after="0" w:line="240" w:lineRule="auto"/>
        <w:jc w:val="both"/>
        <w:rPr>
          <w:rFonts w:ascii="Times New Roman" w:hAnsi="Times New Roman" w:cs="Times New Roman"/>
          <w:sz w:val="28"/>
          <w:szCs w:val="28"/>
        </w:rPr>
      </w:pPr>
    </w:p>
    <w:p w:rsidR="00D66A9B" w:rsidRPr="00074410" w:rsidRDefault="00D66A9B" w:rsidP="00D66A9B">
      <w:pPr>
        <w:spacing w:after="0" w:line="240" w:lineRule="auto"/>
        <w:jc w:val="center"/>
        <w:rPr>
          <w:rFonts w:ascii="Times New Roman" w:hAnsi="Times New Roman" w:cs="Times New Roman"/>
          <w:b/>
          <w:sz w:val="28"/>
          <w:szCs w:val="28"/>
        </w:rPr>
      </w:pPr>
      <w:r w:rsidRPr="00074410">
        <w:rPr>
          <w:rFonts w:ascii="Times New Roman" w:hAnsi="Times New Roman" w:cs="Times New Roman"/>
          <w:b/>
          <w:sz w:val="28"/>
          <w:szCs w:val="28"/>
        </w:rPr>
        <w:t>ПРЕДЛОЖЕНИЕ В ОТНОШЕНИИ ПРЕДМЕТА ОТБОРА</w:t>
      </w:r>
    </w:p>
    <w:p w:rsidR="00D66A9B" w:rsidRPr="00074410" w:rsidRDefault="00D66A9B" w:rsidP="00D66A9B">
      <w:pPr>
        <w:spacing w:after="0" w:line="240" w:lineRule="auto"/>
        <w:ind w:firstLine="708"/>
        <w:jc w:val="both"/>
        <w:rPr>
          <w:rFonts w:ascii="Times New Roman" w:hAnsi="Times New Roman" w:cs="Times New Roman"/>
          <w:sz w:val="28"/>
          <w:szCs w:val="28"/>
        </w:rPr>
      </w:pPr>
    </w:p>
    <w:p w:rsidR="00D66A9B" w:rsidRPr="00074410" w:rsidRDefault="00D66A9B" w:rsidP="00D66A9B">
      <w:pPr>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bCs/>
          <w:sz w:val="28"/>
          <w:szCs w:val="28"/>
        </w:rPr>
        <w:t xml:space="preserve">Изучив документацию </w:t>
      </w:r>
      <w:r w:rsidR="001C7C22" w:rsidRPr="00074410">
        <w:rPr>
          <w:rFonts w:ascii="Times New Roman" w:hAnsi="Times New Roman" w:cs="Times New Roman"/>
          <w:sz w:val="28"/>
          <w:szCs w:val="28"/>
        </w:rPr>
        <w:t>об отборе электронной торговой системы для автоматизации закупок малого объема для обеспечения нужд заказчиков города Ставрополя</w:t>
      </w:r>
      <w:r w:rsidRPr="00074410">
        <w:rPr>
          <w:rFonts w:ascii="Times New Roman" w:hAnsi="Times New Roman" w:cs="Times New Roman"/>
          <w:bCs/>
          <w:sz w:val="28"/>
          <w:szCs w:val="28"/>
        </w:rPr>
        <w:t>, в том числе условия и порядок проведения настоящего отбора, проект соглашения</w:t>
      </w:r>
      <w:r w:rsidR="001C7C22" w:rsidRPr="00074410">
        <w:rPr>
          <w:rFonts w:ascii="Times New Roman" w:hAnsi="Times New Roman" w:cs="Times New Roman"/>
          <w:bCs/>
          <w:sz w:val="28"/>
          <w:szCs w:val="28"/>
        </w:rPr>
        <w:t xml:space="preserve"> о сотрудничестве</w:t>
      </w:r>
      <w:r w:rsidRPr="00074410">
        <w:rPr>
          <w:rFonts w:ascii="Times New Roman" w:hAnsi="Times New Roman" w:cs="Times New Roman"/>
          <w:bCs/>
          <w:sz w:val="28"/>
          <w:szCs w:val="28"/>
        </w:rPr>
        <w:t xml:space="preserve">, техническое задание, </w:t>
      </w:r>
      <w:r w:rsidRPr="00074410">
        <w:rPr>
          <w:rFonts w:ascii="Times New Roman" w:hAnsi="Times New Roman" w:cs="Times New Roman"/>
          <w:sz w:val="28"/>
          <w:szCs w:val="28"/>
        </w:rPr>
        <w:t>_____________________________________________</w:t>
      </w:r>
      <w:r w:rsidR="001C7C22" w:rsidRPr="00074410">
        <w:rPr>
          <w:rFonts w:ascii="Times New Roman" w:hAnsi="Times New Roman" w:cs="Times New Roman"/>
          <w:sz w:val="28"/>
          <w:szCs w:val="28"/>
        </w:rPr>
        <w:t>_____________________</w:t>
      </w:r>
    </w:p>
    <w:p w:rsidR="00D66A9B" w:rsidRPr="00074410" w:rsidRDefault="00D66A9B" w:rsidP="001C7C2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center"/>
        <w:rPr>
          <w:rFonts w:ascii="Times New Roman" w:hAnsi="Times New Roman" w:cs="Times New Roman"/>
          <w:b/>
          <w:bCs/>
          <w:i/>
          <w:iCs/>
          <w:sz w:val="28"/>
          <w:szCs w:val="28"/>
        </w:rPr>
      </w:pPr>
      <w:r w:rsidRPr="00074410">
        <w:rPr>
          <w:rFonts w:ascii="Times New Roman" w:hAnsi="Times New Roman" w:cs="Times New Roman"/>
          <w:bCs/>
          <w:i/>
          <w:iCs/>
          <w:sz w:val="28"/>
          <w:szCs w:val="28"/>
        </w:rPr>
        <w:t>(наименование участника отбора)</w:t>
      </w:r>
    </w:p>
    <w:p w:rsidR="00D66A9B" w:rsidRPr="00074410" w:rsidRDefault="00D66A9B" w:rsidP="00D66A9B">
      <w:pPr>
        <w:spacing w:after="0" w:line="240" w:lineRule="auto"/>
        <w:jc w:val="both"/>
        <w:rPr>
          <w:rFonts w:ascii="Times New Roman" w:hAnsi="Times New Roman" w:cs="Times New Roman"/>
          <w:sz w:val="28"/>
          <w:szCs w:val="28"/>
        </w:rPr>
      </w:pPr>
      <w:r w:rsidRPr="00074410">
        <w:rPr>
          <w:rFonts w:ascii="Times New Roman" w:hAnsi="Times New Roman" w:cs="Times New Roman"/>
          <w:sz w:val="28"/>
          <w:szCs w:val="28"/>
        </w:rPr>
        <w:t xml:space="preserve">выражает согласие </w:t>
      </w:r>
      <w:r w:rsidR="001C7C22" w:rsidRPr="00074410">
        <w:rPr>
          <w:rFonts w:ascii="Times New Roman" w:hAnsi="Times New Roman" w:cs="Times New Roman"/>
          <w:sz w:val="28"/>
          <w:szCs w:val="28"/>
        </w:rPr>
        <w:t>исполнить</w:t>
      </w:r>
      <w:r w:rsidRPr="00074410">
        <w:rPr>
          <w:rFonts w:ascii="Times New Roman" w:hAnsi="Times New Roman" w:cs="Times New Roman"/>
          <w:sz w:val="28"/>
          <w:szCs w:val="28"/>
        </w:rPr>
        <w:t xml:space="preserve"> </w:t>
      </w:r>
      <w:r w:rsidR="001C7C22" w:rsidRPr="00074410">
        <w:rPr>
          <w:rFonts w:ascii="Times New Roman" w:hAnsi="Times New Roman" w:cs="Times New Roman"/>
          <w:sz w:val="28"/>
          <w:szCs w:val="28"/>
        </w:rPr>
        <w:t xml:space="preserve">соглашение о сотрудничестве </w:t>
      </w:r>
      <w:r w:rsidRPr="00074410">
        <w:rPr>
          <w:rFonts w:ascii="Times New Roman" w:hAnsi="Times New Roman" w:cs="Times New Roman"/>
          <w:sz w:val="28"/>
          <w:szCs w:val="28"/>
        </w:rPr>
        <w:t xml:space="preserve">в соответствии с требованиями документации </w:t>
      </w:r>
      <w:r w:rsidR="001C7C22" w:rsidRPr="00074410">
        <w:rPr>
          <w:rFonts w:ascii="Times New Roman" w:hAnsi="Times New Roman" w:cs="Times New Roman"/>
          <w:sz w:val="28"/>
          <w:szCs w:val="28"/>
        </w:rPr>
        <w:t xml:space="preserve">об отборе </w:t>
      </w:r>
      <w:r w:rsidRPr="00074410">
        <w:rPr>
          <w:rFonts w:ascii="Times New Roman" w:hAnsi="Times New Roman" w:cs="Times New Roman"/>
          <w:sz w:val="28"/>
          <w:szCs w:val="28"/>
        </w:rPr>
        <w:t>и на указанных ниже условиях.</w:t>
      </w:r>
    </w:p>
    <w:p w:rsidR="00D66A9B" w:rsidRPr="00074410" w:rsidRDefault="00D66A9B" w:rsidP="00D66A9B">
      <w:pPr>
        <w:widowControl w:val="0"/>
        <w:spacing w:after="0" w:line="240" w:lineRule="auto"/>
        <w:jc w:val="both"/>
        <w:rPr>
          <w:rFonts w:ascii="Times New Roman" w:hAnsi="Times New Roman" w:cs="Times New Roman"/>
          <w:sz w:val="28"/>
          <w:szCs w:val="28"/>
        </w:rPr>
      </w:pPr>
      <w:r w:rsidRPr="0007441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C7C22" w:rsidRPr="00074410">
        <w:rPr>
          <w:rFonts w:ascii="Times New Roman" w:hAnsi="Times New Roman" w:cs="Times New Roman"/>
          <w:sz w:val="28"/>
          <w:szCs w:val="28"/>
        </w:rPr>
        <w:t>_______________________</w:t>
      </w:r>
      <w:r w:rsidR="00074410">
        <w:rPr>
          <w:rFonts w:ascii="Times New Roman" w:hAnsi="Times New Roman" w:cs="Times New Roman"/>
          <w:sz w:val="28"/>
          <w:szCs w:val="28"/>
        </w:rPr>
        <w:t>_______________________________________________________</w:t>
      </w:r>
      <w:r w:rsidR="001C7C22" w:rsidRPr="00074410">
        <w:rPr>
          <w:rFonts w:ascii="Times New Roman" w:hAnsi="Times New Roman" w:cs="Times New Roman"/>
          <w:sz w:val="28"/>
          <w:szCs w:val="28"/>
        </w:rPr>
        <w:t>__</w:t>
      </w:r>
    </w:p>
    <w:p w:rsidR="00D66A9B" w:rsidRPr="00074410" w:rsidRDefault="00D66A9B" w:rsidP="00D66A9B">
      <w:pPr>
        <w:widowControl w:val="0"/>
        <w:spacing w:after="0" w:line="240" w:lineRule="auto"/>
        <w:jc w:val="both"/>
        <w:rPr>
          <w:rFonts w:ascii="Times New Roman" w:hAnsi="Times New Roman" w:cs="Times New Roman"/>
          <w:sz w:val="28"/>
          <w:szCs w:val="28"/>
        </w:rPr>
      </w:pPr>
      <w:proofErr w:type="gramStart"/>
      <w:r w:rsidRPr="00074410">
        <w:rPr>
          <w:rFonts w:ascii="Times New Roman" w:hAnsi="Times New Roman" w:cs="Times New Roman"/>
          <w:i/>
          <w:sz w:val="28"/>
          <w:szCs w:val="28"/>
        </w:rPr>
        <w:t>(</w:t>
      </w:r>
      <w:r w:rsidR="001C7C22" w:rsidRPr="00074410">
        <w:rPr>
          <w:rFonts w:ascii="Times New Roman" w:hAnsi="Times New Roman" w:cs="Times New Roman"/>
          <w:i/>
          <w:sz w:val="28"/>
          <w:szCs w:val="28"/>
        </w:rPr>
        <w:t>п</w:t>
      </w:r>
      <w:r w:rsidRPr="00074410">
        <w:rPr>
          <w:rFonts w:ascii="Times New Roman" w:hAnsi="Times New Roman" w:cs="Times New Roman"/>
          <w:i/>
          <w:sz w:val="28"/>
          <w:szCs w:val="28"/>
        </w:rPr>
        <w:t xml:space="preserve">редложение участника в отношении предмета отбора составляется в соответствии с </w:t>
      </w:r>
      <w:r w:rsidR="001C7C22" w:rsidRPr="00074410">
        <w:rPr>
          <w:rFonts w:ascii="Times New Roman" w:hAnsi="Times New Roman" w:cs="Times New Roman"/>
          <w:i/>
          <w:sz w:val="28"/>
          <w:szCs w:val="28"/>
        </w:rPr>
        <w:t xml:space="preserve">Частью </w:t>
      </w:r>
      <w:r w:rsidR="001C7C22" w:rsidRPr="00074410">
        <w:rPr>
          <w:rFonts w:ascii="Times New Roman" w:hAnsi="Times New Roman" w:cs="Times New Roman"/>
          <w:i/>
          <w:sz w:val="28"/>
          <w:szCs w:val="28"/>
          <w:lang w:val="en-US"/>
        </w:rPr>
        <w:t>III</w:t>
      </w:r>
      <w:r w:rsidR="001C7C22" w:rsidRPr="00074410">
        <w:rPr>
          <w:rFonts w:ascii="Times New Roman" w:hAnsi="Times New Roman" w:cs="Times New Roman"/>
          <w:i/>
          <w:sz w:val="28"/>
          <w:szCs w:val="28"/>
        </w:rPr>
        <w:t>.</w:t>
      </w:r>
      <w:proofErr w:type="gramEnd"/>
      <w:r w:rsidRPr="00074410">
        <w:rPr>
          <w:rFonts w:ascii="Times New Roman" w:hAnsi="Times New Roman" w:cs="Times New Roman"/>
          <w:i/>
          <w:sz w:val="28"/>
          <w:szCs w:val="28"/>
        </w:rPr>
        <w:t xml:space="preserve"> </w:t>
      </w:r>
      <w:proofErr w:type="gramStart"/>
      <w:r w:rsidRPr="00074410">
        <w:rPr>
          <w:rFonts w:ascii="Times New Roman" w:hAnsi="Times New Roman" w:cs="Times New Roman"/>
          <w:i/>
          <w:sz w:val="28"/>
          <w:szCs w:val="28"/>
        </w:rPr>
        <w:t>«Техническое задание»</w:t>
      </w:r>
      <w:r w:rsidRPr="00074410">
        <w:rPr>
          <w:rFonts w:ascii="Times New Roman" w:hAnsi="Times New Roman" w:cs="Times New Roman"/>
          <w:sz w:val="28"/>
          <w:szCs w:val="28"/>
        </w:rPr>
        <w:t xml:space="preserve"> </w:t>
      </w:r>
      <w:r w:rsidRPr="00074410">
        <w:rPr>
          <w:rFonts w:ascii="Times New Roman" w:hAnsi="Times New Roman" w:cs="Times New Roman"/>
          <w:i/>
          <w:sz w:val="28"/>
          <w:szCs w:val="28"/>
        </w:rPr>
        <w:t>документации об отборе</w:t>
      </w:r>
      <w:r w:rsidRPr="00074410">
        <w:rPr>
          <w:rFonts w:ascii="Times New Roman" w:hAnsi="Times New Roman" w:cs="Times New Roman"/>
          <w:sz w:val="28"/>
          <w:szCs w:val="28"/>
        </w:rPr>
        <w:t>).</w:t>
      </w:r>
      <w:proofErr w:type="gramEnd"/>
    </w:p>
    <w:p w:rsidR="00D66A9B" w:rsidRPr="00074410" w:rsidRDefault="00D66A9B" w:rsidP="00D66A9B">
      <w:pPr>
        <w:autoSpaceDE w:val="0"/>
        <w:autoSpaceDN w:val="0"/>
        <w:adjustRightInd w:val="0"/>
        <w:spacing w:after="0" w:line="240" w:lineRule="auto"/>
        <w:ind w:firstLine="851"/>
        <w:jc w:val="both"/>
        <w:rPr>
          <w:rFonts w:ascii="Times New Roman" w:hAnsi="Times New Roman" w:cs="Times New Roman"/>
          <w:sz w:val="28"/>
          <w:szCs w:val="28"/>
        </w:rPr>
      </w:pPr>
    </w:p>
    <w:p w:rsidR="00D66A9B" w:rsidRPr="00074410" w:rsidRDefault="00D66A9B" w:rsidP="00D66A9B">
      <w:pPr>
        <w:tabs>
          <w:tab w:val="left" w:pos="8160"/>
        </w:tabs>
        <w:spacing w:after="0" w:line="240" w:lineRule="auto"/>
        <w:jc w:val="both"/>
        <w:rPr>
          <w:rFonts w:ascii="Times New Roman" w:hAnsi="Times New Roman" w:cs="Times New Roman"/>
          <w:sz w:val="28"/>
          <w:szCs w:val="28"/>
        </w:rPr>
      </w:pPr>
    </w:p>
    <w:p w:rsidR="00D66A9B" w:rsidRPr="00074410" w:rsidRDefault="00D66A9B" w:rsidP="00D66A9B">
      <w:pPr>
        <w:tabs>
          <w:tab w:val="left" w:pos="2385"/>
        </w:tabs>
        <w:spacing w:after="0" w:line="240" w:lineRule="auto"/>
        <w:ind w:right="-104"/>
        <w:jc w:val="both"/>
        <w:rPr>
          <w:rFonts w:ascii="Times New Roman" w:hAnsi="Times New Roman" w:cs="Times New Roman"/>
          <w:b/>
          <w:sz w:val="28"/>
          <w:szCs w:val="28"/>
        </w:rPr>
      </w:pPr>
      <w:r w:rsidRPr="00074410">
        <w:rPr>
          <w:rFonts w:ascii="Times New Roman" w:hAnsi="Times New Roman" w:cs="Times New Roman"/>
          <w:b/>
          <w:sz w:val="28"/>
          <w:szCs w:val="28"/>
        </w:rPr>
        <w:t>Участник отбора (уполномоченный представитель)</w:t>
      </w:r>
    </w:p>
    <w:p w:rsidR="00D66A9B" w:rsidRPr="00074410" w:rsidRDefault="00D66A9B" w:rsidP="00D66A9B">
      <w:pPr>
        <w:widowControl w:val="0"/>
        <w:tabs>
          <w:tab w:val="left" w:pos="2535"/>
        </w:tabs>
        <w:spacing w:after="0" w:line="240" w:lineRule="auto"/>
        <w:jc w:val="both"/>
        <w:rPr>
          <w:rFonts w:ascii="Times New Roman" w:hAnsi="Times New Roman" w:cs="Times New Roman"/>
          <w:color w:val="000000"/>
          <w:sz w:val="28"/>
          <w:szCs w:val="28"/>
        </w:rPr>
      </w:pPr>
    </w:p>
    <w:p w:rsidR="00900308" w:rsidRPr="00074410" w:rsidRDefault="00900308" w:rsidP="00900308">
      <w:pPr>
        <w:widowControl w:val="0"/>
        <w:tabs>
          <w:tab w:val="left" w:pos="2535"/>
        </w:tabs>
        <w:spacing w:after="0" w:line="240" w:lineRule="auto"/>
        <w:rPr>
          <w:rFonts w:ascii="Times New Roman" w:hAnsi="Times New Roman" w:cs="Times New Roman"/>
          <w:color w:val="000000"/>
          <w:sz w:val="28"/>
          <w:szCs w:val="28"/>
        </w:rPr>
      </w:pPr>
      <w:bookmarkStart w:id="6" w:name="_Toc263772180"/>
      <w:bookmarkStart w:id="7" w:name="_Toc295467319"/>
      <w:r w:rsidRPr="00074410">
        <w:rPr>
          <w:rFonts w:ascii="Times New Roman" w:hAnsi="Times New Roman" w:cs="Times New Roman"/>
          <w:color w:val="000000"/>
          <w:sz w:val="28"/>
          <w:szCs w:val="28"/>
        </w:rPr>
        <w:t>Должность  __________________</w:t>
      </w:r>
      <w:r>
        <w:rPr>
          <w:rFonts w:ascii="Times New Roman" w:hAnsi="Times New Roman" w:cs="Times New Roman"/>
          <w:color w:val="000000"/>
          <w:sz w:val="28"/>
          <w:szCs w:val="28"/>
        </w:rPr>
        <w:t>____</w:t>
      </w:r>
      <w:r w:rsidRPr="00074410">
        <w:rPr>
          <w:rFonts w:ascii="Times New Roman" w:hAnsi="Times New Roman" w:cs="Times New Roman"/>
          <w:color w:val="000000"/>
          <w:sz w:val="28"/>
          <w:szCs w:val="28"/>
        </w:rPr>
        <w:t>______________                           Ф.И.О.</w:t>
      </w:r>
    </w:p>
    <w:p w:rsidR="00900308" w:rsidRPr="00900308" w:rsidRDefault="00900308" w:rsidP="00900308">
      <w:pPr>
        <w:widowControl w:val="0"/>
        <w:tabs>
          <w:tab w:val="left" w:pos="2535"/>
        </w:tabs>
        <w:spacing w:after="0" w:line="240" w:lineRule="auto"/>
        <w:rPr>
          <w:rFonts w:ascii="Times New Roman" w:hAnsi="Times New Roman" w:cs="Times New Roman"/>
          <w:i/>
          <w:color w:val="000000"/>
          <w:szCs w:val="28"/>
        </w:rPr>
      </w:pPr>
      <w:r w:rsidRPr="00900308">
        <w:rPr>
          <w:rFonts w:ascii="Times New Roman" w:hAnsi="Times New Roman" w:cs="Times New Roman"/>
          <w:i/>
          <w:color w:val="000000"/>
          <w:szCs w:val="28"/>
        </w:rPr>
        <w:t xml:space="preserve">                                          </w:t>
      </w:r>
      <w:r>
        <w:rPr>
          <w:rFonts w:ascii="Times New Roman" w:hAnsi="Times New Roman" w:cs="Times New Roman"/>
          <w:i/>
          <w:color w:val="000000"/>
          <w:szCs w:val="28"/>
        </w:rPr>
        <w:t xml:space="preserve">      </w:t>
      </w:r>
      <w:r w:rsidRPr="00900308">
        <w:rPr>
          <w:rFonts w:ascii="Times New Roman" w:hAnsi="Times New Roman" w:cs="Times New Roman"/>
          <w:i/>
          <w:color w:val="000000"/>
          <w:szCs w:val="28"/>
        </w:rPr>
        <w:t xml:space="preserve">           (подпись)</w:t>
      </w:r>
    </w:p>
    <w:p w:rsidR="00900308" w:rsidRPr="00074410" w:rsidRDefault="00900308" w:rsidP="00900308">
      <w:pPr>
        <w:widowControl w:val="0"/>
        <w:tabs>
          <w:tab w:val="left" w:pos="2535"/>
        </w:tabs>
        <w:spacing w:after="0" w:line="240" w:lineRule="auto"/>
        <w:rPr>
          <w:rFonts w:ascii="Times New Roman" w:hAnsi="Times New Roman" w:cs="Times New Roman"/>
          <w:i/>
          <w:color w:val="000000"/>
        </w:rPr>
      </w:pPr>
      <w:proofErr w:type="spellStart"/>
      <w:r w:rsidRPr="00074410">
        <w:rPr>
          <w:rFonts w:ascii="Times New Roman" w:hAnsi="Times New Roman" w:cs="Times New Roman"/>
          <w:sz w:val="26"/>
          <w:szCs w:val="26"/>
        </w:rPr>
        <w:t>м</w:t>
      </w:r>
      <w:proofErr w:type="gramStart"/>
      <w:r w:rsidRPr="00074410">
        <w:rPr>
          <w:rFonts w:ascii="Times New Roman" w:hAnsi="Times New Roman" w:cs="Times New Roman"/>
          <w:sz w:val="26"/>
          <w:szCs w:val="26"/>
        </w:rPr>
        <w:t>.п</w:t>
      </w:r>
      <w:proofErr w:type="spellEnd"/>
      <w:proofErr w:type="gramEnd"/>
    </w:p>
    <w:p w:rsidR="00074410" w:rsidRPr="00074410" w:rsidRDefault="00074410">
      <w:pPr>
        <w:rPr>
          <w:rFonts w:ascii="Times New Roman" w:hAnsi="Times New Roman" w:cs="Times New Roman"/>
          <w:b/>
          <w:sz w:val="28"/>
          <w:szCs w:val="28"/>
        </w:rPr>
      </w:pPr>
      <w:r w:rsidRPr="00074410">
        <w:rPr>
          <w:rFonts w:ascii="Times New Roman" w:hAnsi="Times New Roman" w:cs="Times New Roman"/>
          <w:b/>
          <w:sz w:val="28"/>
          <w:szCs w:val="28"/>
        </w:rPr>
        <w:br w:type="page"/>
      </w:r>
    </w:p>
    <w:p w:rsidR="00CA4B52" w:rsidRPr="00074410" w:rsidRDefault="00CA4B52" w:rsidP="00CA4B52">
      <w:pPr>
        <w:spacing w:after="0" w:line="240" w:lineRule="auto"/>
        <w:jc w:val="center"/>
        <w:rPr>
          <w:rFonts w:ascii="Times New Roman" w:hAnsi="Times New Roman" w:cs="Times New Roman"/>
          <w:b/>
          <w:caps/>
          <w:sz w:val="28"/>
          <w:szCs w:val="28"/>
        </w:rPr>
      </w:pPr>
      <w:r w:rsidRPr="00074410">
        <w:rPr>
          <w:rFonts w:ascii="Times New Roman" w:hAnsi="Times New Roman" w:cs="Times New Roman"/>
          <w:b/>
          <w:sz w:val="28"/>
          <w:szCs w:val="28"/>
        </w:rPr>
        <w:lastRenderedPageBreak/>
        <w:t xml:space="preserve">ФОРМА 3. «ЗАЯВЛЕНИЕ </w:t>
      </w:r>
      <w:r w:rsidRPr="00074410">
        <w:rPr>
          <w:rFonts w:ascii="Times New Roman" w:hAnsi="Times New Roman" w:cs="Times New Roman"/>
          <w:b/>
          <w:caps/>
          <w:sz w:val="28"/>
          <w:szCs w:val="28"/>
        </w:rPr>
        <w:t>о соответствии</w:t>
      </w:r>
    </w:p>
    <w:p w:rsidR="00CA4B52" w:rsidRPr="00074410" w:rsidRDefault="00CA4B52" w:rsidP="00CA4B52">
      <w:pPr>
        <w:spacing w:after="0" w:line="240" w:lineRule="auto"/>
        <w:jc w:val="both"/>
        <w:rPr>
          <w:rFonts w:ascii="Times New Roman" w:hAnsi="Times New Roman" w:cs="Times New Roman"/>
          <w:b/>
          <w:caps/>
          <w:sz w:val="28"/>
          <w:szCs w:val="28"/>
        </w:rPr>
      </w:pPr>
      <w:r w:rsidRPr="00074410">
        <w:rPr>
          <w:rFonts w:ascii="Times New Roman" w:hAnsi="Times New Roman" w:cs="Times New Roman"/>
          <w:b/>
          <w:caps/>
          <w:sz w:val="28"/>
          <w:szCs w:val="28"/>
        </w:rPr>
        <w:t>требованиям, предъявляемым к участникам отбора»</w:t>
      </w:r>
    </w:p>
    <w:p w:rsidR="00CA4B52" w:rsidRPr="00074410" w:rsidRDefault="00CA4B52" w:rsidP="00CA4B52">
      <w:pPr>
        <w:spacing w:after="0" w:line="240" w:lineRule="auto"/>
        <w:jc w:val="both"/>
        <w:rPr>
          <w:rFonts w:ascii="Times New Roman" w:hAnsi="Times New Roman" w:cs="Times New Roman"/>
          <w:sz w:val="28"/>
          <w:szCs w:val="28"/>
        </w:rPr>
      </w:pPr>
    </w:p>
    <w:tbl>
      <w:tblPr>
        <w:tblW w:w="0" w:type="auto"/>
        <w:tblLook w:val="04A0" w:firstRow="1" w:lastRow="0" w:firstColumn="1" w:lastColumn="0" w:noHBand="0" w:noVBand="1"/>
      </w:tblPr>
      <w:tblGrid>
        <w:gridCol w:w="4643"/>
        <w:gridCol w:w="4644"/>
      </w:tblGrid>
      <w:tr w:rsidR="00CA4B52" w:rsidRPr="00074410" w:rsidTr="00074410">
        <w:tc>
          <w:tcPr>
            <w:tcW w:w="4643" w:type="dxa"/>
            <w:shd w:val="clear" w:color="auto" w:fill="auto"/>
          </w:tcPr>
          <w:p w:rsidR="00CA4B52" w:rsidRPr="00074410" w:rsidRDefault="00CA4B52" w:rsidP="00CA4B5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Times New Roman" w:hAnsi="Times New Roman" w:cs="Times New Roman"/>
                <w:sz w:val="28"/>
                <w:szCs w:val="28"/>
              </w:rPr>
            </w:pPr>
          </w:p>
        </w:tc>
        <w:tc>
          <w:tcPr>
            <w:tcW w:w="4644" w:type="dxa"/>
            <w:shd w:val="clear" w:color="auto" w:fill="auto"/>
          </w:tcPr>
          <w:p w:rsidR="00CA4B52" w:rsidRPr="00074410" w:rsidRDefault="00CA4B52" w:rsidP="00CA4B5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Times New Roman" w:hAnsi="Times New Roman" w:cs="Times New Roman"/>
                <w:sz w:val="28"/>
                <w:szCs w:val="28"/>
              </w:rPr>
            </w:pPr>
            <w:r w:rsidRPr="00074410">
              <w:rPr>
                <w:rFonts w:ascii="Times New Roman" w:hAnsi="Times New Roman" w:cs="Times New Roman"/>
                <w:sz w:val="28"/>
                <w:szCs w:val="28"/>
              </w:rPr>
              <w:t>Организатору отбора</w:t>
            </w:r>
          </w:p>
          <w:p w:rsidR="00CA4B52" w:rsidRPr="00074410" w:rsidRDefault="00CA4B52" w:rsidP="00CA4B5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Times New Roman" w:hAnsi="Times New Roman" w:cs="Times New Roman"/>
                <w:sz w:val="28"/>
                <w:szCs w:val="28"/>
              </w:rPr>
            </w:pPr>
          </w:p>
        </w:tc>
      </w:tr>
    </w:tbl>
    <w:p w:rsidR="00CA4B52" w:rsidRPr="00074410" w:rsidRDefault="00CA4B52" w:rsidP="00CA4B52">
      <w:pPr>
        <w:spacing w:after="0" w:line="240" w:lineRule="auto"/>
        <w:jc w:val="both"/>
        <w:rPr>
          <w:rFonts w:ascii="Times New Roman" w:hAnsi="Times New Roman" w:cs="Times New Roman"/>
          <w:vanish/>
          <w:sz w:val="28"/>
          <w:szCs w:val="28"/>
        </w:rPr>
      </w:pPr>
    </w:p>
    <w:p w:rsidR="00CA4B52" w:rsidRPr="00074410" w:rsidRDefault="00CA4B52" w:rsidP="00CA4B52">
      <w:pPr>
        <w:spacing w:after="0" w:line="240" w:lineRule="auto"/>
        <w:jc w:val="center"/>
        <w:rPr>
          <w:rFonts w:ascii="Times New Roman" w:hAnsi="Times New Roman" w:cs="Times New Roman"/>
          <w:b/>
          <w:sz w:val="28"/>
          <w:szCs w:val="28"/>
        </w:rPr>
      </w:pPr>
      <w:r w:rsidRPr="00074410">
        <w:rPr>
          <w:rFonts w:ascii="Times New Roman" w:hAnsi="Times New Roman" w:cs="Times New Roman"/>
          <w:b/>
          <w:sz w:val="28"/>
          <w:szCs w:val="28"/>
        </w:rPr>
        <w:t xml:space="preserve">ЗАЯВЛЕНИЕ </w:t>
      </w:r>
    </w:p>
    <w:p w:rsidR="00CA4B52" w:rsidRPr="00074410" w:rsidRDefault="00CA4B52" w:rsidP="00CA4B52">
      <w:pPr>
        <w:spacing w:after="0" w:line="240" w:lineRule="exact"/>
        <w:jc w:val="center"/>
        <w:rPr>
          <w:rFonts w:ascii="Times New Roman" w:hAnsi="Times New Roman" w:cs="Times New Roman"/>
          <w:b/>
          <w:caps/>
          <w:sz w:val="28"/>
          <w:szCs w:val="28"/>
        </w:rPr>
      </w:pPr>
      <w:r w:rsidRPr="00074410">
        <w:rPr>
          <w:rFonts w:ascii="Times New Roman" w:hAnsi="Times New Roman" w:cs="Times New Roman"/>
          <w:b/>
          <w:sz w:val="28"/>
          <w:szCs w:val="28"/>
        </w:rPr>
        <w:t>о соответствии требованиям, предъявляемым к участникам отбора</w:t>
      </w:r>
    </w:p>
    <w:p w:rsidR="00CA4B52" w:rsidRPr="00074410" w:rsidRDefault="00CA4B52" w:rsidP="00CA4B52">
      <w:pPr>
        <w:spacing w:after="0" w:line="240" w:lineRule="auto"/>
        <w:jc w:val="both"/>
        <w:rPr>
          <w:rFonts w:ascii="Times New Roman" w:hAnsi="Times New Roman" w:cs="Times New Roman"/>
          <w:sz w:val="28"/>
          <w:szCs w:val="28"/>
        </w:rPr>
      </w:pPr>
    </w:p>
    <w:p w:rsidR="00CA4B52" w:rsidRPr="00074410" w:rsidRDefault="00CA4B52" w:rsidP="00CA4B52">
      <w:pPr>
        <w:spacing w:after="0" w:line="240" w:lineRule="auto"/>
        <w:jc w:val="both"/>
        <w:rPr>
          <w:rFonts w:ascii="Times New Roman" w:hAnsi="Times New Roman" w:cs="Times New Roman"/>
          <w:sz w:val="28"/>
          <w:szCs w:val="28"/>
        </w:rPr>
      </w:pPr>
      <w:r w:rsidRPr="00074410">
        <w:rPr>
          <w:rFonts w:ascii="Times New Roman" w:hAnsi="Times New Roman" w:cs="Times New Roman"/>
          <w:sz w:val="28"/>
          <w:szCs w:val="28"/>
        </w:rPr>
        <w:t>_________________________________________________________________,</w:t>
      </w:r>
    </w:p>
    <w:p w:rsidR="00CA4B52" w:rsidRPr="00074410" w:rsidRDefault="00CA4B52" w:rsidP="00CA4B5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center"/>
        <w:rPr>
          <w:rFonts w:ascii="Times New Roman" w:hAnsi="Times New Roman" w:cs="Times New Roman"/>
          <w:b/>
          <w:bCs/>
          <w:i/>
          <w:iCs/>
          <w:sz w:val="28"/>
          <w:szCs w:val="28"/>
        </w:rPr>
      </w:pPr>
      <w:r w:rsidRPr="00074410">
        <w:rPr>
          <w:rFonts w:ascii="Times New Roman" w:hAnsi="Times New Roman" w:cs="Times New Roman"/>
          <w:bCs/>
          <w:i/>
          <w:iCs/>
          <w:sz w:val="28"/>
          <w:szCs w:val="28"/>
        </w:rPr>
        <w:t>(наименование участника отбора)</w:t>
      </w:r>
    </w:p>
    <w:p w:rsidR="00CA4B52" w:rsidRPr="00074410" w:rsidRDefault="00CA4B52" w:rsidP="00CA4B52">
      <w:pPr>
        <w:spacing w:after="0" w:line="240" w:lineRule="auto"/>
        <w:jc w:val="both"/>
        <w:rPr>
          <w:rFonts w:ascii="Times New Roman" w:hAnsi="Times New Roman" w:cs="Times New Roman"/>
          <w:sz w:val="28"/>
          <w:szCs w:val="28"/>
        </w:rPr>
      </w:pPr>
      <w:r w:rsidRPr="00074410">
        <w:rPr>
          <w:rFonts w:ascii="Times New Roman" w:hAnsi="Times New Roman" w:cs="Times New Roman"/>
          <w:sz w:val="28"/>
          <w:szCs w:val="28"/>
        </w:rPr>
        <w:t xml:space="preserve">(далее – участник отбора) заявляет о своем соответствии требованиям, предъявляемым к участникам отбора электронной торговой системы для автоматизации закупок малого объема для обеспечения нужд заказчиков города Ставрополя, предусмотренным </w:t>
      </w:r>
      <w:hyperlink r:id="rId36" w:history="1">
        <w:r w:rsidRPr="00074410">
          <w:rPr>
            <w:rFonts w:ascii="Times New Roman" w:hAnsi="Times New Roman" w:cs="Times New Roman"/>
            <w:sz w:val="28"/>
            <w:szCs w:val="28"/>
          </w:rPr>
          <w:t xml:space="preserve">пунктами </w:t>
        </w:r>
      </w:hyperlink>
      <w:r w:rsidRPr="00074410">
        <w:rPr>
          <w:rFonts w:ascii="Times New Roman" w:hAnsi="Times New Roman" w:cs="Times New Roman"/>
          <w:sz w:val="28"/>
          <w:szCs w:val="28"/>
        </w:rPr>
        <w:t xml:space="preserve">3 Раздела 1                        Части </w:t>
      </w:r>
      <w:r w:rsidRPr="00074410">
        <w:rPr>
          <w:rFonts w:ascii="Times New Roman" w:hAnsi="Times New Roman" w:cs="Times New Roman"/>
          <w:sz w:val="28"/>
          <w:szCs w:val="28"/>
          <w:lang w:val="en-US"/>
        </w:rPr>
        <w:t>II</w:t>
      </w:r>
      <w:r w:rsidRPr="00074410">
        <w:rPr>
          <w:rFonts w:ascii="Times New Roman" w:hAnsi="Times New Roman" w:cs="Times New Roman"/>
          <w:sz w:val="28"/>
          <w:szCs w:val="28"/>
        </w:rPr>
        <w:t>. ««Информационная карта отбора электронной торговой системы для автоматизации закупок малого объема для обеспечения нужд заказчиков города Ставрополя</w:t>
      </w:r>
      <w:r w:rsidRPr="00074410">
        <w:rPr>
          <w:rFonts w:ascii="Times New Roman" w:hAnsi="Times New Roman" w:cs="Times New Roman"/>
          <w:bCs/>
          <w:sz w:val="28"/>
          <w:szCs w:val="28"/>
        </w:rPr>
        <w:t>. Формы документов</w:t>
      </w:r>
      <w:r w:rsidRPr="00074410">
        <w:rPr>
          <w:rFonts w:ascii="Times New Roman" w:hAnsi="Times New Roman" w:cs="Times New Roman"/>
          <w:sz w:val="28"/>
          <w:szCs w:val="28"/>
        </w:rPr>
        <w:t>», и подтверждает:</w:t>
      </w:r>
    </w:p>
    <w:p w:rsidR="00F63736" w:rsidRPr="00074410" w:rsidRDefault="00F63736" w:rsidP="00F63736">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1) </w:t>
      </w:r>
      <w:proofErr w:type="spellStart"/>
      <w:r w:rsidRPr="00074410">
        <w:rPr>
          <w:rFonts w:ascii="Times New Roman" w:hAnsi="Times New Roman" w:cs="Times New Roman"/>
          <w:sz w:val="28"/>
          <w:szCs w:val="28"/>
        </w:rPr>
        <w:t>непроведение</w:t>
      </w:r>
      <w:proofErr w:type="spellEnd"/>
      <w:r w:rsidRPr="00074410">
        <w:rPr>
          <w:rFonts w:ascii="Times New Roman" w:hAnsi="Times New Roman" w:cs="Times New Roman"/>
          <w:sz w:val="28"/>
          <w:szCs w:val="28"/>
        </w:rPr>
        <w:t xml:space="preserve">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F63736" w:rsidRPr="00074410" w:rsidRDefault="00F63736" w:rsidP="00F63736">
      <w:pPr>
        <w:autoSpaceDE w:val="0"/>
        <w:autoSpaceDN w:val="0"/>
        <w:adjustRightInd w:val="0"/>
        <w:spacing w:after="0" w:line="240" w:lineRule="auto"/>
        <w:ind w:firstLine="708"/>
        <w:jc w:val="both"/>
        <w:rPr>
          <w:rFonts w:ascii="Times New Roman" w:hAnsi="Times New Roman" w:cs="Times New Roman"/>
          <w:sz w:val="28"/>
          <w:szCs w:val="28"/>
        </w:rPr>
      </w:pPr>
      <w:r w:rsidRPr="00074410">
        <w:rPr>
          <w:rFonts w:ascii="Times New Roman" w:hAnsi="Times New Roman" w:cs="Times New Roman"/>
          <w:sz w:val="28"/>
          <w:szCs w:val="28"/>
        </w:rPr>
        <w:t>2) </w:t>
      </w:r>
      <w:proofErr w:type="spellStart"/>
      <w:r w:rsidRPr="00074410">
        <w:rPr>
          <w:rFonts w:ascii="Times New Roman" w:hAnsi="Times New Roman" w:cs="Times New Roman"/>
          <w:sz w:val="28"/>
          <w:szCs w:val="28"/>
        </w:rPr>
        <w:t>неприостановление</w:t>
      </w:r>
      <w:proofErr w:type="spellEnd"/>
      <w:r w:rsidRPr="00074410">
        <w:rPr>
          <w:rFonts w:ascii="Times New Roman" w:hAnsi="Times New Roman" w:cs="Times New Roman"/>
          <w:sz w:val="28"/>
          <w:szCs w:val="28"/>
        </w:rPr>
        <w:t xml:space="preserve"> деятельности участника в порядке, установленном </w:t>
      </w:r>
      <w:hyperlink r:id="rId37" w:history="1">
        <w:r w:rsidRPr="00074410">
          <w:rPr>
            <w:rFonts w:ascii="Times New Roman" w:hAnsi="Times New Roman" w:cs="Times New Roman"/>
            <w:sz w:val="28"/>
            <w:szCs w:val="28"/>
          </w:rPr>
          <w:t>Кодексом</w:t>
        </w:r>
      </w:hyperlink>
      <w:r w:rsidRPr="00074410">
        <w:rPr>
          <w:rFonts w:ascii="Times New Roman" w:hAnsi="Times New Roman" w:cs="Times New Roman"/>
          <w:sz w:val="28"/>
          <w:szCs w:val="28"/>
        </w:rPr>
        <w:t xml:space="preserve"> Российской Федерации об административных правонарушениях, на дату подачи заявки на участие в отборе.</w:t>
      </w:r>
    </w:p>
    <w:p w:rsidR="00CA4B52" w:rsidRPr="00074410" w:rsidRDefault="00CA4B52" w:rsidP="00F63736">
      <w:pPr>
        <w:pStyle w:val="aa"/>
        <w:tabs>
          <w:tab w:val="left" w:pos="993"/>
        </w:tabs>
        <w:spacing w:after="0" w:line="240" w:lineRule="auto"/>
        <w:ind w:left="0" w:firstLine="567"/>
        <w:jc w:val="both"/>
        <w:rPr>
          <w:rFonts w:ascii="Times New Roman" w:hAnsi="Times New Roman" w:cs="Times New Roman"/>
          <w:sz w:val="28"/>
          <w:szCs w:val="28"/>
        </w:rPr>
      </w:pPr>
    </w:p>
    <w:p w:rsidR="00CA4B52" w:rsidRPr="00074410" w:rsidRDefault="00CA4B52" w:rsidP="00CA4B52">
      <w:pPr>
        <w:pStyle w:val="aa"/>
        <w:tabs>
          <w:tab w:val="left" w:pos="993"/>
        </w:tabs>
        <w:spacing w:after="0" w:line="240" w:lineRule="auto"/>
        <w:ind w:left="0" w:firstLine="567"/>
        <w:jc w:val="both"/>
        <w:rPr>
          <w:rFonts w:ascii="Times New Roman" w:hAnsi="Times New Roman" w:cs="Times New Roman"/>
          <w:sz w:val="28"/>
          <w:szCs w:val="28"/>
        </w:rPr>
      </w:pPr>
    </w:p>
    <w:p w:rsidR="00CA4B52" w:rsidRPr="00074410" w:rsidRDefault="00CA4B52" w:rsidP="00CA4B52">
      <w:pPr>
        <w:pStyle w:val="aa"/>
        <w:tabs>
          <w:tab w:val="left" w:pos="993"/>
        </w:tabs>
        <w:spacing w:after="0" w:line="240" w:lineRule="auto"/>
        <w:ind w:left="0" w:firstLine="567"/>
        <w:jc w:val="both"/>
        <w:rPr>
          <w:rFonts w:ascii="Times New Roman" w:hAnsi="Times New Roman" w:cs="Times New Roman"/>
          <w:sz w:val="28"/>
          <w:szCs w:val="28"/>
        </w:rPr>
      </w:pPr>
    </w:p>
    <w:p w:rsidR="00CA4B52" w:rsidRPr="00074410" w:rsidRDefault="00CA4B52" w:rsidP="00CA4B52">
      <w:pPr>
        <w:tabs>
          <w:tab w:val="left" w:pos="2385"/>
        </w:tabs>
        <w:spacing w:after="0" w:line="240" w:lineRule="auto"/>
        <w:ind w:right="-104"/>
        <w:jc w:val="both"/>
        <w:rPr>
          <w:rFonts w:ascii="Times New Roman" w:hAnsi="Times New Roman" w:cs="Times New Roman"/>
          <w:b/>
          <w:sz w:val="28"/>
          <w:szCs w:val="28"/>
        </w:rPr>
      </w:pPr>
      <w:r w:rsidRPr="00074410">
        <w:rPr>
          <w:rFonts w:ascii="Times New Roman" w:hAnsi="Times New Roman" w:cs="Times New Roman"/>
          <w:b/>
          <w:sz w:val="28"/>
          <w:szCs w:val="28"/>
        </w:rPr>
        <w:t>Участник отбора (уполномоченный представитель)</w:t>
      </w:r>
    </w:p>
    <w:p w:rsidR="00CA4B52" w:rsidRDefault="00CA4B52" w:rsidP="00CA4B52">
      <w:pPr>
        <w:widowControl w:val="0"/>
        <w:tabs>
          <w:tab w:val="left" w:pos="2535"/>
        </w:tabs>
        <w:spacing w:after="0" w:line="240" w:lineRule="auto"/>
        <w:jc w:val="both"/>
        <w:rPr>
          <w:rFonts w:ascii="Times New Roman" w:hAnsi="Times New Roman" w:cs="Times New Roman"/>
          <w:color w:val="000000"/>
          <w:sz w:val="28"/>
          <w:szCs w:val="28"/>
        </w:rPr>
      </w:pPr>
    </w:p>
    <w:p w:rsidR="00900308" w:rsidRPr="00074410" w:rsidRDefault="00900308" w:rsidP="00900308">
      <w:pPr>
        <w:widowControl w:val="0"/>
        <w:tabs>
          <w:tab w:val="left" w:pos="2535"/>
        </w:tabs>
        <w:spacing w:after="0" w:line="240" w:lineRule="auto"/>
        <w:rPr>
          <w:rFonts w:ascii="Times New Roman" w:hAnsi="Times New Roman" w:cs="Times New Roman"/>
          <w:color w:val="000000"/>
          <w:sz w:val="28"/>
          <w:szCs w:val="28"/>
        </w:rPr>
      </w:pPr>
      <w:r w:rsidRPr="00074410">
        <w:rPr>
          <w:rFonts w:ascii="Times New Roman" w:hAnsi="Times New Roman" w:cs="Times New Roman"/>
          <w:color w:val="000000"/>
          <w:sz w:val="28"/>
          <w:szCs w:val="28"/>
        </w:rPr>
        <w:t>Должность  __________________</w:t>
      </w:r>
      <w:r>
        <w:rPr>
          <w:rFonts w:ascii="Times New Roman" w:hAnsi="Times New Roman" w:cs="Times New Roman"/>
          <w:color w:val="000000"/>
          <w:sz w:val="28"/>
          <w:szCs w:val="28"/>
        </w:rPr>
        <w:t>____</w:t>
      </w:r>
      <w:r w:rsidRPr="00074410">
        <w:rPr>
          <w:rFonts w:ascii="Times New Roman" w:hAnsi="Times New Roman" w:cs="Times New Roman"/>
          <w:color w:val="000000"/>
          <w:sz w:val="28"/>
          <w:szCs w:val="28"/>
        </w:rPr>
        <w:t>______________                           Ф.И.О.</w:t>
      </w:r>
    </w:p>
    <w:p w:rsidR="00900308" w:rsidRPr="00900308" w:rsidRDefault="00900308" w:rsidP="00900308">
      <w:pPr>
        <w:widowControl w:val="0"/>
        <w:tabs>
          <w:tab w:val="left" w:pos="2535"/>
        </w:tabs>
        <w:spacing w:after="0" w:line="240" w:lineRule="auto"/>
        <w:rPr>
          <w:rFonts w:ascii="Times New Roman" w:hAnsi="Times New Roman" w:cs="Times New Roman"/>
          <w:i/>
          <w:color w:val="000000"/>
          <w:szCs w:val="28"/>
        </w:rPr>
      </w:pPr>
      <w:r w:rsidRPr="00900308">
        <w:rPr>
          <w:rFonts w:ascii="Times New Roman" w:hAnsi="Times New Roman" w:cs="Times New Roman"/>
          <w:i/>
          <w:color w:val="000000"/>
          <w:szCs w:val="28"/>
        </w:rPr>
        <w:t xml:space="preserve">                                          </w:t>
      </w:r>
      <w:r>
        <w:rPr>
          <w:rFonts w:ascii="Times New Roman" w:hAnsi="Times New Roman" w:cs="Times New Roman"/>
          <w:i/>
          <w:color w:val="000000"/>
          <w:szCs w:val="28"/>
        </w:rPr>
        <w:t xml:space="preserve">      </w:t>
      </w:r>
      <w:r w:rsidRPr="00900308">
        <w:rPr>
          <w:rFonts w:ascii="Times New Roman" w:hAnsi="Times New Roman" w:cs="Times New Roman"/>
          <w:i/>
          <w:color w:val="000000"/>
          <w:szCs w:val="28"/>
        </w:rPr>
        <w:t xml:space="preserve">           (подпись)</w:t>
      </w:r>
    </w:p>
    <w:p w:rsidR="00900308" w:rsidRPr="00074410" w:rsidRDefault="00900308" w:rsidP="00900308">
      <w:pPr>
        <w:widowControl w:val="0"/>
        <w:tabs>
          <w:tab w:val="left" w:pos="2535"/>
        </w:tabs>
        <w:spacing w:after="0" w:line="240" w:lineRule="auto"/>
        <w:rPr>
          <w:rFonts w:ascii="Times New Roman" w:hAnsi="Times New Roman" w:cs="Times New Roman"/>
          <w:i/>
          <w:color w:val="000000"/>
        </w:rPr>
      </w:pPr>
      <w:proofErr w:type="spellStart"/>
      <w:r w:rsidRPr="00074410">
        <w:rPr>
          <w:rFonts w:ascii="Times New Roman" w:hAnsi="Times New Roman" w:cs="Times New Roman"/>
          <w:sz w:val="26"/>
          <w:szCs w:val="26"/>
        </w:rPr>
        <w:t>м</w:t>
      </w:r>
      <w:proofErr w:type="gramStart"/>
      <w:r w:rsidRPr="00074410">
        <w:rPr>
          <w:rFonts w:ascii="Times New Roman" w:hAnsi="Times New Roman" w:cs="Times New Roman"/>
          <w:sz w:val="26"/>
          <w:szCs w:val="26"/>
        </w:rPr>
        <w:t>.п</w:t>
      </w:r>
      <w:proofErr w:type="spellEnd"/>
      <w:proofErr w:type="gramEnd"/>
    </w:p>
    <w:p w:rsidR="00CA4B52" w:rsidRDefault="00CA4B52" w:rsidP="00CA4B52">
      <w:pPr>
        <w:tabs>
          <w:tab w:val="left" w:pos="8160"/>
        </w:tabs>
        <w:rPr>
          <w:rFonts w:ascii="Times New Roman" w:hAnsi="Times New Roman" w:cs="Times New Roman"/>
          <w:color w:val="000000"/>
          <w:sz w:val="28"/>
          <w:szCs w:val="28"/>
        </w:rPr>
      </w:pPr>
    </w:p>
    <w:p w:rsidR="00900308" w:rsidRPr="00074410" w:rsidRDefault="00900308" w:rsidP="00CA4B52">
      <w:pPr>
        <w:tabs>
          <w:tab w:val="left" w:pos="8160"/>
        </w:tabs>
        <w:rPr>
          <w:rFonts w:ascii="Times New Roman" w:hAnsi="Times New Roman" w:cs="Times New Roman"/>
          <w:sz w:val="26"/>
          <w:szCs w:val="26"/>
        </w:rPr>
        <w:sectPr w:rsidR="00900308" w:rsidRPr="00074410" w:rsidSect="00074410">
          <w:headerReference w:type="even" r:id="rId38"/>
          <w:footerReference w:type="even" r:id="rId39"/>
          <w:footerReference w:type="default" r:id="rId40"/>
          <w:pgSz w:w="11906" w:h="16838"/>
          <w:pgMar w:top="1418" w:right="567" w:bottom="1134" w:left="1985" w:header="708" w:footer="708" w:gutter="0"/>
          <w:cols w:space="708"/>
          <w:titlePg/>
          <w:docGrid w:linePitch="360"/>
        </w:sectPr>
      </w:pPr>
    </w:p>
    <w:p w:rsidR="000363E8" w:rsidRPr="00074410" w:rsidRDefault="000363E8" w:rsidP="000363E8">
      <w:pPr>
        <w:keepNext/>
        <w:spacing w:after="0"/>
        <w:jc w:val="center"/>
        <w:outlineLvl w:val="0"/>
        <w:rPr>
          <w:rFonts w:ascii="Times New Roman" w:hAnsi="Times New Roman" w:cs="Times New Roman"/>
          <w:b/>
          <w:kern w:val="28"/>
          <w:sz w:val="28"/>
          <w:szCs w:val="28"/>
        </w:rPr>
      </w:pPr>
      <w:bookmarkStart w:id="8" w:name="_Toc496527736"/>
      <w:bookmarkEnd w:id="6"/>
      <w:bookmarkEnd w:id="7"/>
      <w:r w:rsidRPr="00074410">
        <w:rPr>
          <w:rFonts w:ascii="Times New Roman" w:hAnsi="Times New Roman" w:cs="Times New Roman"/>
          <w:b/>
          <w:kern w:val="28"/>
          <w:sz w:val="28"/>
          <w:szCs w:val="28"/>
        </w:rPr>
        <w:lastRenderedPageBreak/>
        <w:t xml:space="preserve">ЧАСТЬ </w:t>
      </w:r>
      <w:r w:rsidRPr="00074410">
        <w:rPr>
          <w:rFonts w:ascii="Times New Roman" w:hAnsi="Times New Roman" w:cs="Times New Roman"/>
          <w:b/>
          <w:kern w:val="28"/>
          <w:sz w:val="28"/>
          <w:szCs w:val="28"/>
          <w:lang w:val="en-US"/>
        </w:rPr>
        <w:t>III</w:t>
      </w:r>
      <w:r w:rsidRPr="00074410">
        <w:rPr>
          <w:rFonts w:ascii="Times New Roman" w:hAnsi="Times New Roman" w:cs="Times New Roman"/>
          <w:b/>
          <w:kern w:val="28"/>
          <w:sz w:val="28"/>
          <w:szCs w:val="28"/>
        </w:rPr>
        <w:t>.</w:t>
      </w:r>
    </w:p>
    <w:p w:rsidR="000363E8" w:rsidRPr="00074410" w:rsidRDefault="000363E8" w:rsidP="000363E8">
      <w:pPr>
        <w:keepNext/>
        <w:spacing w:after="0"/>
        <w:jc w:val="center"/>
        <w:outlineLvl w:val="0"/>
        <w:rPr>
          <w:rFonts w:ascii="Times New Roman" w:hAnsi="Times New Roman" w:cs="Times New Roman"/>
          <w:b/>
          <w:kern w:val="28"/>
          <w:sz w:val="28"/>
          <w:szCs w:val="28"/>
        </w:rPr>
      </w:pPr>
      <w:r w:rsidRPr="00074410">
        <w:rPr>
          <w:rFonts w:ascii="Times New Roman" w:hAnsi="Times New Roman" w:cs="Times New Roman"/>
          <w:b/>
          <w:kern w:val="28"/>
          <w:sz w:val="28"/>
          <w:szCs w:val="28"/>
        </w:rPr>
        <w:t>«ТЕХНИЧЕСКОЕ ЗАДАНИЕ»</w:t>
      </w:r>
    </w:p>
    <w:p w:rsidR="000363E8" w:rsidRPr="00074410" w:rsidRDefault="000363E8" w:rsidP="000363E8">
      <w:pPr>
        <w:keepNext/>
        <w:spacing w:after="0"/>
        <w:jc w:val="center"/>
        <w:outlineLvl w:val="0"/>
        <w:rPr>
          <w:rFonts w:ascii="Times New Roman" w:hAnsi="Times New Roman" w:cs="Times New Roman"/>
          <w:b/>
          <w:kern w:val="28"/>
          <w:sz w:val="26"/>
          <w:szCs w:val="26"/>
        </w:rPr>
      </w:pPr>
    </w:p>
    <w:p w:rsidR="00C238C9" w:rsidRPr="00C238C9" w:rsidRDefault="00C238C9" w:rsidP="00C238C9">
      <w:pPr>
        <w:pStyle w:val="aa"/>
        <w:numPr>
          <w:ilvl w:val="0"/>
          <w:numId w:val="18"/>
        </w:numPr>
        <w:spacing w:after="0" w:line="240" w:lineRule="auto"/>
        <w:contextualSpacing w:val="0"/>
        <w:rPr>
          <w:rFonts w:ascii="Times New Roman" w:hAnsi="Times New Roman" w:cs="Times New Roman"/>
          <w:b/>
          <w:kern w:val="28"/>
          <w:sz w:val="28"/>
          <w:szCs w:val="28"/>
        </w:rPr>
      </w:pPr>
      <w:r w:rsidRPr="00C238C9">
        <w:rPr>
          <w:rFonts w:ascii="Times New Roman" w:hAnsi="Times New Roman" w:cs="Times New Roman"/>
          <w:b/>
          <w:kern w:val="28"/>
          <w:sz w:val="28"/>
          <w:szCs w:val="28"/>
        </w:rPr>
        <w:t>Основные термины</w:t>
      </w:r>
    </w:p>
    <w:p w:rsidR="00C238C9" w:rsidRPr="00C238C9" w:rsidRDefault="00C238C9" w:rsidP="00C238C9">
      <w:pPr>
        <w:pStyle w:val="aa"/>
        <w:spacing w:after="0" w:line="240" w:lineRule="auto"/>
        <w:ind w:left="1069"/>
        <w:contextualSpacing w:val="0"/>
        <w:rPr>
          <w:rFonts w:ascii="Times New Roman" w:hAnsi="Times New Roman" w:cs="Times New Roman"/>
          <w:b/>
          <w:kern w:val="28"/>
          <w:sz w:val="28"/>
          <w:szCs w:val="28"/>
        </w:rPr>
      </w:pPr>
    </w:p>
    <w:tbl>
      <w:tblPr>
        <w:tblW w:w="9356" w:type="dxa"/>
        <w:tblInd w:w="-5" w:type="dxa"/>
        <w:tblLook w:val="04A0" w:firstRow="1" w:lastRow="0" w:firstColumn="1" w:lastColumn="0" w:noHBand="0" w:noVBand="1"/>
      </w:tblPr>
      <w:tblGrid>
        <w:gridCol w:w="2977"/>
        <w:gridCol w:w="6379"/>
      </w:tblGrid>
      <w:tr w:rsidR="00C238C9" w:rsidRPr="00C238C9" w:rsidTr="00C238C9">
        <w:tc>
          <w:tcPr>
            <w:tcW w:w="2977" w:type="dxa"/>
            <w:shd w:val="clear" w:color="auto" w:fill="auto"/>
          </w:tcPr>
          <w:p w:rsidR="00C238C9" w:rsidRPr="00C238C9" w:rsidRDefault="00C238C9" w:rsidP="00C238C9">
            <w:pPr>
              <w:pStyle w:val="aa"/>
              <w:spacing w:after="0" w:line="240" w:lineRule="auto"/>
              <w:ind w:left="0"/>
              <w:contextualSpacing w:val="0"/>
              <w:rPr>
                <w:rFonts w:ascii="Times New Roman" w:hAnsi="Times New Roman" w:cs="Times New Roman"/>
                <w:b/>
                <w:kern w:val="28"/>
                <w:sz w:val="28"/>
                <w:szCs w:val="28"/>
              </w:rPr>
            </w:pPr>
            <w:r w:rsidRPr="00C238C9">
              <w:rPr>
                <w:rFonts w:ascii="Times New Roman" w:hAnsi="Times New Roman" w:cs="Times New Roman"/>
                <w:b/>
                <w:color w:val="000000"/>
                <w:sz w:val="28"/>
                <w:szCs w:val="28"/>
                <w:shd w:val="clear" w:color="auto" w:fill="FFFFFF"/>
              </w:rPr>
              <w:t>44-ФЗ, Закон №44-ФЗ</w:t>
            </w:r>
          </w:p>
        </w:tc>
        <w:tc>
          <w:tcPr>
            <w:tcW w:w="6379" w:type="dxa"/>
            <w:shd w:val="clear" w:color="auto" w:fill="auto"/>
          </w:tcPr>
          <w:p w:rsidR="00C238C9" w:rsidRPr="00C238C9" w:rsidRDefault="00C238C9" w:rsidP="00E92460">
            <w:pPr>
              <w:pStyle w:val="aa"/>
              <w:spacing w:after="0" w:line="240" w:lineRule="auto"/>
              <w:ind w:left="0"/>
              <w:contextualSpacing w:val="0"/>
              <w:jc w:val="both"/>
              <w:rPr>
                <w:rFonts w:ascii="Times New Roman" w:hAnsi="Times New Roman" w:cs="Times New Roman"/>
                <w:color w:val="000000"/>
                <w:sz w:val="28"/>
                <w:szCs w:val="28"/>
                <w:shd w:val="clear" w:color="auto" w:fill="FFFFFF"/>
              </w:rPr>
            </w:pPr>
            <w:r w:rsidRPr="00C238C9">
              <w:rPr>
                <w:rFonts w:ascii="Times New Roman" w:hAnsi="Times New Roman" w:cs="Times New Roman"/>
                <w:color w:val="000000"/>
                <w:sz w:val="28"/>
                <w:szCs w:val="28"/>
                <w:shd w:val="clear" w:color="auto" w:fill="FFFFFF"/>
              </w:rPr>
              <w:t>Федеральный закон от 05.04.2013 №44-ФЗ «О контактной системе в сфере закупок товаров, работ, услуг для обеспечения государственных и муниципальных нужд</w:t>
            </w:r>
            <w:r w:rsidR="00E92460">
              <w:rPr>
                <w:rFonts w:ascii="Times New Roman" w:hAnsi="Times New Roman" w:cs="Times New Roman"/>
                <w:color w:val="000000"/>
                <w:sz w:val="28"/>
                <w:szCs w:val="28"/>
                <w:shd w:val="clear" w:color="auto" w:fill="FFFFFF"/>
              </w:rPr>
              <w:t>»</w:t>
            </w:r>
          </w:p>
        </w:tc>
      </w:tr>
      <w:tr w:rsidR="00C238C9" w:rsidRPr="00C238C9" w:rsidTr="00C238C9">
        <w:tc>
          <w:tcPr>
            <w:tcW w:w="2977" w:type="dxa"/>
            <w:shd w:val="clear" w:color="auto" w:fill="auto"/>
          </w:tcPr>
          <w:p w:rsidR="00C238C9" w:rsidRPr="00C238C9" w:rsidRDefault="00C238C9" w:rsidP="00C238C9">
            <w:pPr>
              <w:pStyle w:val="aa"/>
              <w:spacing w:after="0" w:line="240" w:lineRule="auto"/>
              <w:ind w:left="0"/>
              <w:contextualSpacing w:val="0"/>
              <w:rPr>
                <w:rFonts w:ascii="Times New Roman" w:hAnsi="Times New Roman" w:cs="Times New Roman"/>
                <w:b/>
                <w:kern w:val="28"/>
                <w:sz w:val="28"/>
                <w:szCs w:val="28"/>
              </w:rPr>
            </w:pPr>
            <w:r w:rsidRPr="00C238C9">
              <w:rPr>
                <w:rFonts w:ascii="Times New Roman" w:hAnsi="Times New Roman" w:cs="Times New Roman"/>
                <w:b/>
                <w:color w:val="000000"/>
                <w:sz w:val="28"/>
                <w:szCs w:val="28"/>
                <w:shd w:val="clear" w:color="auto" w:fill="FFFFFF"/>
              </w:rPr>
              <w:t>Договор</w:t>
            </w:r>
          </w:p>
        </w:tc>
        <w:tc>
          <w:tcPr>
            <w:tcW w:w="6379" w:type="dxa"/>
            <w:shd w:val="clear" w:color="auto" w:fill="auto"/>
          </w:tcPr>
          <w:p w:rsidR="00C238C9" w:rsidRPr="00C238C9" w:rsidRDefault="00C238C9" w:rsidP="00C238C9">
            <w:pPr>
              <w:pStyle w:val="aa"/>
              <w:spacing w:after="0" w:line="240" w:lineRule="auto"/>
              <w:ind w:left="0"/>
              <w:contextualSpacing w:val="0"/>
              <w:jc w:val="both"/>
              <w:rPr>
                <w:rFonts w:ascii="Times New Roman" w:hAnsi="Times New Roman" w:cs="Times New Roman"/>
                <w:color w:val="000000"/>
                <w:sz w:val="28"/>
                <w:szCs w:val="28"/>
                <w:shd w:val="clear" w:color="auto" w:fill="FFFFFF"/>
              </w:rPr>
            </w:pPr>
            <w:r w:rsidRPr="00C238C9">
              <w:rPr>
                <w:rFonts w:ascii="Times New Roman" w:hAnsi="Times New Roman" w:cs="Times New Roman"/>
                <w:color w:val="000000"/>
                <w:sz w:val="28"/>
                <w:szCs w:val="28"/>
                <w:shd w:val="clear" w:color="auto" w:fill="FFFFFF"/>
              </w:rPr>
              <w:t xml:space="preserve">Государственный или муниципальный контракт в понимании ст. 3 Закона 44-ФЗ </w:t>
            </w:r>
          </w:p>
        </w:tc>
      </w:tr>
      <w:tr w:rsidR="00C238C9" w:rsidRPr="00C238C9" w:rsidTr="00C238C9">
        <w:tc>
          <w:tcPr>
            <w:tcW w:w="2977" w:type="dxa"/>
            <w:shd w:val="clear" w:color="auto" w:fill="auto"/>
          </w:tcPr>
          <w:p w:rsidR="00C238C9" w:rsidRPr="00C238C9" w:rsidRDefault="00C238C9" w:rsidP="00C238C9">
            <w:pPr>
              <w:pStyle w:val="aa"/>
              <w:spacing w:after="0" w:line="240" w:lineRule="auto"/>
              <w:ind w:left="0"/>
              <w:contextualSpacing w:val="0"/>
              <w:rPr>
                <w:rFonts w:ascii="Times New Roman" w:hAnsi="Times New Roman" w:cs="Times New Roman"/>
                <w:b/>
                <w:kern w:val="28"/>
                <w:sz w:val="28"/>
                <w:szCs w:val="28"/>
              </w:rPr>
            </w:pPr>
            <w:r w:rsidRPr="00C238C9">
              <w:rPr>
                <w:rFonts w:ascii="Times New Roman" w:hAnsi="Times New Roman" w:cs="Times New Roman"/>
                <w:b/>
                <w:kern w:val="28"/>
                <w:sz w:val="28"/>
                <w:szCs w:val="28"/>
              </w:rPr>
              <w:t>Заказ</w:t>
            </w:r>
          </w:p>
        </w:tc>
        <w:tc>
          <w:tcPr>
            <w:tcW w:w="6379" w:type="dxa"/>
            <w:shd w:val="clear" w:color="auto" w:fill="auto"/>
          </w:tcPr>
          <w:p w:rsidR="00C238C9" w:rsidRPr="00C238C9" w:rsidRDefault="00C238C9" w:rsidP="00C238C9">
            <w:pPr>
              <w:pStyle w:val="aa"/>
              <w:spacing w:after="0" w:line="240" w:lineRule="auto"/>
              <w:ind w:left="0"/>
              <w:contextualSpacing w:val="0"/>
              <w:jc w:val="both"/>
              <w:rPr>
                <w:rFonts w:ascii="Times New Roman" w:hAnsi="Times New Roman" w:cs="Times New Roman"/>
                <w:kern w:val="28"/>
                <w:sz w:val="28"/>
                <w:szCs w:val="28"/>
              </w:rPr>
            </w:pPr>
            <w:r w:rsidRPr="00C238C9">
              <w:rPr>
                <w:rFonts w:ascii="Times New Roman" w:hAnsi="Times New Roman" w:cs="Times New Roman"/>
                <w:color w:val="000000"/>
                <w:sz w:val="28"/>
                <w:szCs w:val="28"/>
                <w:shd w:val="clear" w:color="auto" w:fill="FFFFFF"/>
              </w:rPr>
              <w:t>Направленное Заказчиком намерение заключить договор на приобретение товара (работы, услуги) в рамках одного или нескольких Предложений о продаже Участнику, опубликовавшему соответствующее Предложение/Предложения о продаже.</w:t>
            </w:r>
          </w:p>
        </w:tc>
      </w:tr>
      <w:tr w:rsidR="00C238C9" w:rsidRPr="00C238C9" w:rsidTr="00C238C9">
        <w:tc>
          <w:tcPr>
            <w:tcW w:w="2977" w:type="dxa"/>
            <w:shd w:val="clear" w:color="auto" w:fill="auto"/>
          </w:tcPr>
          <w:p w:rsidR="00C238C9" w:rsidRPr="00C238C9" w:rsidRDefault="00C238C9" w:rsidP="00C238C9">
            <w:pPr>
              <w:pStyle w:val="aa"/>
              <w:spacing w:after="0" w:line="240" w:lineRule="auto"/>
              <w:ind w:left="0"/>
              <w:contextualSpacing w:val="0"/>
              <w:rPr>
                <w:rFonts w:ascii="Times New Roman" w:hAnsi="Times New Roman" w:cs="Times New Roman"/>
                <w:b/>
                <w:kern w:val="28"/>
                <w:sz w:val="28"/>
                <w:szCs w:val="28"/>
              </w:rPr>
            </w:pPr>
            <w:r w:rsidRPr="00C238C9">
              <w:rPr>
                <w:rFonts w:ascii="Times New Roman" w:hAnsi="Times New Roman" w:cs="Times New Roman"/>
                <w:b/>
                <w:kern w:val="28"/>
                <w:sz w:val="28"/>
                <w:szCs w:val="28"/>
              </w:rPr>
              <w:t>Заказчик</w:t>
            </w:r>
          </w:p>
        </w:tc>
        <w:tc>
          <w:tcPr>
            <w:tcW w:w="6379" w:type="dxa"/>
            <w:shd w:val="clear" w:color="auto" w:fill="auto"/>
          </w:tcPr>
          <w:p w:rsidR="00C238C9" w:rsidRPr="00C238C9" w:rsidRDefault="00C238C9" w:rsidP="00C238C9">
            <w:pPr>
              <w:pStyle w:val="aa"/>
              <w:spacing w:after="0" w:line="240" w:lineRule="auto"/>
              <w:ind w:left="0"/>
              <w:contextualSpacing w:val="0"/>
              <w:jc w:val="both"/>
              <w:rPr>
                <w:rFonts w:ascii="Times New Roman" w:hAnsi="Times New Roman" w:cs="Times New Roman"/>
                <w:kern w:val="28"/>
                <w:sz w:val="28"/>
                <w:szCs w:val="28"/>
              </w:rPr>
            </w:pPr>
            <w:r w:rsidRPr="00C238C9">
              <w:rPr>
                <w:rFonts w:ascii="Times New Roman" w:hAnsi="Times New Roman" w:cs="Times New Roman"/>
                <w:color w:val="000000"/>
                <w:sz w:val="28"/>
                <w:szCs w:val="28"/>
                <w:shd w:val="clear" w:color="auto" w:fill="FFFFFF"/>
              </w:rPr>
              <w:t>Клиент системы, от своего имени и в своих интересах опубликовавший с использованием системы извещение о Закупке.</w:t>
            </w:r>
          </w:p>
        </w:tc>
      </w:tr>
      <w:tr w:rsidR="00C238C9" w:rsidRPr="00C238C9" w:rsidTr="00C238C9">
        <w:tc>
          <w:tcPr>
            <w:tcW w:w="2977" w:type="dxa"/>
            <w:shd w:val="clear" w:color="auto" w:fill="auto"/>
          </w:tcPr>
          <w:p w:rsidR="00C238C9" w:rsidRPr="00C238C9" w:rsidRDefault="00C238C9" w:rsidP="00C238C9">
            <w:pPr>
              <w:pStyle w:val="aa"/>
              <w:spacing w:after="0" w:line="240" w:lineRule="auto"/>
              <w:ind w:left="0"/>
              <w:contextualSpacing w:val="0"/>
              <w:rPr>
                <w:rFonts w:ascii="Times New Roman" w:hAnsi="Times New Roman" w:cs="Times New Roman"/>
                <w:b/>
                <w:color w:val="000000"/>
                <w:sz w:val="28"/>
                <w:szCs w:val="28"/>
                <w:shd w:val="clear" w:color="auto" w:fill="FFFFFF"/>
              </w:rPr>
            </w:pPr>
            <w:r w:rsidRPr="00C238C9">
              <w:rPr>
                <w:rFonts w:ascii="Times New Roman" w:hAnsi="Times New Roman" w:cs="Times New Roman"/>
                <w:b/>
                <w:color w:val="000000"/>
                <w:sz w:val="28"/>
                <w:szCs w:val="28"/>
                <w:shd w:val="clear" w:color="auto" w:fill="FFFFFF"/>
              </w:rPr>
              <w:t xml:space="preserve">Закрытая часть </w:t>
            </w:r>
          </w:p>
          <w:p w:rsidR="00C238C9" w:rsidRPr="00C238C9" w:rsidRDefault="00C238C9" w:rsidP="00C238C9">
            <w:pPr>
              <w:pStyle w:val="aa"/>
              <w:spacing w:after="0" w:line="240" w:lineRule="auto"/>
              <w:ind w:left="0"/>
              <w:contextualSpacing w:val="0"/>
              <w:rPr>
                <w:rFonts w:ascii="Times New Roman" w:hAnsi="Times New Roman" w:cs="Times New Roman"/>
                <w:b/>
                <w:kern w:val="28"/>
                <w:sz w:val="28"/>
                <w:szCs w:val="28"/>
              </w:rPr>
            </w:pPr>
            <w:r w:rsidRPr="00C238C9">
              <w:rPr>
                <w:rFonts w:ascii="Times New Roman" w:hAnsi="Times New Roman" w:cs="Times New Roman"/>
                <w:b/>
                <w:color w:val="000000"/>
                <w:sz w:val="28"/>
                <w:szCs w:val="28"/>
                <w:shd w:val="clear" w:color="auto" w:fill="FFFFFF"/>
              </w:rPr>
              <w:t>системы</w:t>
            </w:r>
          </w:p>
        </w:tc>
        <w:tc>
          <w:tcPr>
            <w:tcW w:w="6379" w:type="dxa"/>
            <w:shd w:val="clear" w:color="auto" w:fill="auto"/>
          </w:tcPr>
          <w:p w:rsidR="00C238C9" w:rsidRPr="00C238C9" w:rsidRDefault="00C238C9" w:rsidP="00C238C9">
            <w:pPr>
              <w:pStyle w:val="aa"/>
              <w:spacing w:after="0" w:line="240" w:lineRule="auto"/>
              <w:ind w:left="0"/>
              <w:contextualSpacing w:val="0"/>
              <w:jc w:val="both"/>
              <w:rPr>
                <w:rFonts w:ascii="Times New Roman" w:hAnsi="Times New Roman" w:cs="Times New Roman"/>
                <w:kern w:val="28"/>
                <w:sz w:val="28"/>
                <w:szCs w:val="28"/>
              </w:rPr>
            </w:pPr>
            <w:r w:rsidRPr="00C238C9">
              <w:rPr>
                <w:rFonts w:ascii="Times New Roman" w:hAnsi="Times New Roman" w:cs="Times New Roman"/>
                <w:color w:val="000000"/>
                <w:sz w:val="28"/>
                <w:szCs w:val="28"/>
                <w:shd w:val="clear" w:color="auto" w:fill="FFFFFF"/>
              </w:rPr>
              <w:t>Часть системы, доступная только зарегистрированным пользователям и в которой содержатся личные кабинеты зарегистрированных лиц.</w:t>
            </w:r>
          </w:p>
        </w:tc>
      </w:tr>
      <w:tr w:rsidR="00C238C9" w:rsidRPr="00C238C9" w:rsidTr="00C238C9">
        <w:tc>
          <w:tcPr>
            <w:tcW w:w="2977" w:type="dxa"/>
            <w:shd w:val="clear" w:color="auto" w:fill="auto"/>
          </w:tcPr>
          <w:p w:rsidR="00C238C9" w:rsidRPr="00C238C9" w:rsidRDefault="00C238C9" w:rsidP="00C238C9">
            <w:pPr>
              <w:shd w:val="clear" w:color="auto" w:fill="FFFFFF"/>
              <w:spacing w:after="0" w:line="240" w:lineRule="auto"/>
              <w:rPr>
                <w:rFonts w:ascii="Times New Roman" w:hAnsi="Times New Roman" w:cs="Times New Roman"/>
                <w:b/>
                <w:color w:val="000000"/>
                <w:sz w:val="28"/>
                <w:szCs w:val="28"/>
              </w:rPr>
            </w:pPr>
            <w:r w:rsidRPr="00C238C9">
              <w:rPr>
                <w:rFonts w:ascii="Times New Roman" w:hAnsi="Times New Roman" w:cs="Times New Roman"/>
                <w:b/>
                <w:color w:val="000000"/>
                <w:sz w:val="28"/>
                <w:szCs w:val="28"/>
              </w:rPr>
              <w:t xml:space="preserve">Закупка </w:t>
            </w:r>
          </w:p>
          <w:p w:rsidR="00C238C9" w:rsidRPr="00C238C9" w:rsidRDefault="00C238C9" w:rsidP="00C238C9">
            <w:pPr>
              <w:pStyle w:val="aa"/>
              <w:spacing w:after="0" w:line="240" w:lineRule="auto"/>
              <w:ind w:left="0"/>
              <w:contextualSpacing w:val="0"/>
              <w:rPr>
                <w:rFonts w:ascii="Times New Roman" w:hAnsi="Times New Roman" w:cs="Times New Roman"/>
                <w:b/>
                <w:color w:val="000000"/>
                <w:sz w:val="28"/>
                <w:szCs w:val="28"/>
                <w:shd w:val="clear" w:color="auto" w:fill="FFFFFF"/>
              </w:rPr>
            </w:pPr>
          </w:p>
        </w:tc>
        <w:tc>
          <w:tcPr>
            <w:tcW w:w="6379" w:type="dxa"/>
            <w:shd w:val="clear" w:color="auto" w:fill="auto"/>
          </w:tcPr>
          <w:p w:rsidR="00C238C9" w:rsidRPr="00C238C9" w:rsidRDefault="00C238C9" w:rsidP="00C238C9">
            <w:pPr>
              <w:pStyle w:val="aa"/>
              <w:spacing w:after="0" w:line="240" w:lineRule="auto"/>
              <w:ind w:left="0"/>
              <w:contextualSpacing w:val="0"/>
              <w:jc w:val="both"/>
              <w:rPr>
                <w:rFonts w:ascii="Times New Roman" w:hAnsi="Times New Roman" w:cs="Times New Roman"/>
                <w:color w:val="000000"/>
                <w:sz w:val="28"/>
                <w:szCs w:val="28"/>
                <w:shd w:val="clear" w:color="auto" w:fill="FFFFFF"/>
              </w:rPr>
            </w:pPr>
            <w:r w:rsidRPr="00C238C9">
              <w:rPr>
                <w:rFonts w:ascii="Times New Roman" w:hAnsi="Times New Roman" w:cs="Times New Roman"/>
                <w:color w:val="000000"/>
                <w:sz w:val="28"/>
                <w:szCs w:val="28"/>
              </w:rPr>
              <w:t xml:space="preserve">Закупка товара, работы, услуги для обеспечения государственных или муниципальных нужд, осуществляемая в соответствии </w:t>
            </w:r>
            <w:proofErr w:type="spellStart"/>
            <w:r w:rsidRPr="00C238C9">
              <w:rPr>
                <w:rFonts w:ascii="Times New Roman" w:hAnsi="Times New Roman" w:cs="Times New Roman"/>
                <w:color w:val="000000"/>
                <w:sz w:val="28"/>
                <w:szCs w:val="28"/>
              </w:rPr>
              <w:t>пп</w:t>
            </w:r>
            <w:proofErr w:type="spellEnd"/>
            <w:r w:rsidRPr="00C238C9">
              <w:rPr>
                <w:rFonts w:ascii="Times New Roman" w:hAnsi="Times New Roman" w:cs="Times New Roman"/>
                <w:color w:val="000000"/>
                <w:sz w:val="28"/>
                <w:szCs w:val="28"/>
              </w:rPr>
              <w:t xml:space="preserve">. 4,5 ч. 1 ст. 93 Закона №44-ФЗ </w:t>
            </w:r>
          </w:p>
        </w:tc>
      </w:tr>
      <w:tr w:rsidR="00C238C9" w:rsidRPr="00C238C9" w:rsidTr="00C238C9">
        <w:tc>
          <w:tcPr>
            <w:tcW w:w="2977" w:type="dxa"/>
            <w:shd w:val="clear" w:color="auto" w:fill="auto"/>
          </w:tcPr>
          <w:p w:rsidR="00C238C9" w:rsidRPr="00C238C9" w:rsidRDefault="00C238C9" w:rsidP="00C238C9">
            <w:pPr>
              <w:pStyle w:val="aa"/>
              <w:spacing w:after="0" w:line="240" w:lineRule="auto"/>
              <w:ind w:left="0"/>
              <w:contextualSpacing w:val="0"/>
              <w:rPr>
                <w:rFonts w:ascii="Times New Roman" w:hAnsi="Times New Roman" w:cs="Times New Roman"/>
                <w:b/>
                <w:color w:val="000000"/>
                <w:sz w:val="28"/>
                <w:szCs w:val="28"/>
                <w:shd w:val="clear" w:color="auto" w:fill="FFFFFF"/>
              </w:rPr>
            </w:pPr>
            <w:r w:rsidRPr="00C238C9">
              <w:rPr>
                <w:rFonts w:ascii="Times New Roman" w:hAnsi="Times New Roman" w:cs="Times New Roman"/>
                <w:b/>
                <w:color w:val="000000"/>
                <w:sz w:val="28"/>
                <w:szCs w:val="28"/>
                <w:shd w:val="clear" w:color="auto" w:fill="FFFFFF"/>
              </w:rPr>
              <w:t>Открытая часть системы</w:t>
            </w:r>
          </w:p>
        </w:tc>
        <w:tc>
          <w:tcPr>
            <w:tcW w:w="6379" w:type="dxa"/>
            <w:shd w:val="clear" w:color="auto" w:fill="auto"/>
          </w:tcPr>
          <w:p w:rsidR="00C238C9" w:rsidRPr="00C238C9" w:rsidRDefault="00C238C9" w:rsidP="00C238C9">
            <w:pPr>
              <w:pStyle w:val="aa"/>
              <w:spacing w:after="0" w:line="240" w:lineRule="auto"/>
              <w:ind w:left="0"/>
              <w:contextualSpacing w:val="0"/>
              <w:jc w:val="both"/>
              <w:rPr>
                <w:rFonts w:ascii="Times New Roman" w:hAnsi="Times New Roman" w:cs="Times New Roman"/>
                <w:color w:val="000000"/>
                <w:sz w:val="28"/>
                <w:szCs w:val="28"/>
                <w:shd w:val="clear" w:color="auto" w:fill="FFFFFF"/>
              </w:rPr>
            </w:pPr>
            <w:r w:rsidRPr="00C238C9">
              <w:rPr>
                <w:rFonts w:ascii="Times New Roman" w:hAnsi="Times New Roman" w:cs="Times New Roman"/>
                <w:color w:val="000000"/>
                <w:sz w:val="28"/>
                <w:szCs w:val="28"/>
                <w:shd w:val="clear" w:color="auto" w:fill="FFFFFF"/>
              </w:rPr>
              <w:t>Общедоступная часть системы, не требующая предварительной аккредитации для работы с ней, доступная для всех пользователей Интернет</w:t>
            </w:r>
          </w:p>
        </w:tc>
      </w:tr>
      <w:tr w:rsidR="00C238C9" w:rsidRPr="00C238C9" w:rsidTr="00C238C9">
        <w:tc>
          <w:tcPr>
            <w:tcW w:w="2977" w:type="dxa"/>
            <w:shd w:val="clear" w:color="auto" w:fill="auto"/>
          </w:tcPr>
          <w:p w:rsidR="00C238C9" w:rsidRPr="00C238C9" w:rsidRDefault="00C238C9" w:rsidP="00C238C9">
            <w:pPr>
              <w:pStyle w:val="aa"/>
              <w:spacing w:after="0" w:line="240" w:lineRule="auto"/>
              <w:ind w:left="0"/>
              <w:contextualSpacing w:val="0"/>
              <w:rPr>
                <w:rFonts w:ascii="Times New Roman" w:hAnsi="Times New Roman" w:cs="Times New Roman"/>
                <w:b/>
                <w:color w:val="000000"/>
                <w:sz w:val="28"/>
                <w:szCs w:val="28"/>
                <w:shd w:val="clear" w:color="auto" w:fill="FFFFFF"/>
              </w:rPr>
            </w:pPr>
            <w:r w:rsidRPr="00C238C9">
              <w:rPr>
                <w:rFonts w:ascii="Times New Roman" w:hAnsi="Times New Roman" w:cs="Times New Roman"/>
                <w:b/>
                <w:color w:val="000000"/>
                <w:sz w:val="28"/>
                <w:szCs w:val="28"/>
                <w:shd w:val="clear" w:color="auto" w:fill="FFFFFF"/>
              </w:rPr>
              <w:t>Поставщик</w:t>
            </w:r>
          </w:p>
        </w:tc>
        <w:tc>
          <w:tcPr>
            <w:tcW w:w="6379" w:type="dxa"/>
            <w:shd w:val="clear" w:color="auto" w:fill="auto"/>
          </w:tcPr>
          <w:p w:rsidR="00C238C9" w:rsidRPr="00C238C9" w:rsidRDefault="00C238C9" w:rsidP="00C238C9">
            <w:pPr>
              <w:pStyle w:val="aa"/>
              <w:spacing w:after="0" w:line="240" w:lineRule="auto"/>
              <w:ind w:left="0"/>
              <w:contextualSpacing w:val="0"/>
              <w:jc w:val="both"/>
              <w:rPr>
                <w:rFonts w:ascii="Times New Roman" w:hAnsi="Times New Roman" w:cs="Times New Roman"/>
                <w:color w:val="000000"/>
                <w:sz w:val="28"/>
                <w:szCs w:val="28"/>
                <w:shd w:val="clear" w:color="auto" w:fill="FFFFFF"/>
              </w:rPr>
            </w:pPr>
            <w:r w:rsidRPr="00C238C9">
              <w:rPr>
                <w:rFonts w:ascii="Times New Roman" w:hAnsi="Times New Roman" w:cs="Times New Roman"/>
                <w:color w:val="000000"/>
                <w:sz w:val="28"/>
                <w:szCs w:val="28"/>
                <w:shd w:val="clear" w:color="auto" w:fill="FFFFFF"/>
              </w:rPr>
              <w:t>Клиент системы, подавший предложение на закупку и/или разместивший предложение о продаже</w:t>
            </w:r>
          </w:p>
        </w:tc>
      </w:tr>
      <w:tr w:rsidR="00C238C9" w:rsidRPr="00C238C9" w:rsidTr="00C238C9">
        <w:tc>
          <w:tcPr>
            <w:tcW w:w="2977" w:type="dxa"/>
            <w:shd w:val="clear" w:color="auto" w:fill="auto"/>
          </w:tcPr>
          <w:p w:rsidR="00C238C9" w:rsidRPr="00C238C9" w:rsidRDefault="00C238C9" w:rsidP="00C238C9">
            <w:pPr>
              <w:pStyle w:val="aa"/>
              <w:spacing w:after="0" w:line="240" w:lineRule="auto"/>
              <w:ind w:left="0"/>
              <w:contextualSpacing w:val="0"/>
              <w:rPr>
                <w:rFonts w:ascii="Times New Roman" w:hAnsi="Times New Roman" w:cs="Times New Roman"/>
                <w:b/>
                <w:color w:val="000000"/>
                <w:sz w:val="28"/>
                <w:szCs w:val="28"/>
                <w:shd w:val="clear" w:color="auto" w:fill="FFFFFF"/>
              </w:rPr>
            </w:pPr>
            <w:r w:rsidRPr="00C238C9">
              <w:rPr>
                <w:rFonts w:ascii="Times New Roman" w:hAnsi="Times New Roman" w:cs="Times New Roman"/>
                <w:b/>
                <w:color w:val="000000"/>
                <w:sz w:val="28"/>
                <w:szCs w:val="28"/>
                <w:shd w:val="clear" w:color="auto" w:fill="FFFFFF"/>
              </w:rPr>
              <w:t xml:space="preserve">Предложение </w:t>
            </w:r>
          </w:p>
          <w:p w:rsidR="00C238C9" w:rsidRPr="00C238C9" w:rsidRDefault="00C238C9" w:rsidP="00C238C9">
            <w:pPr>
              <w:pStyle w:val="aa"/>
              <w:spacing w:after="0" w:line="240" w:lineRule="auto"/>
              <w:ind w:left="0"/>
              <w:contextualSpacing w:val="0"/>
              <w:rPr>
                <w:rFonts w:ascii="Times New Roman" w:hAnsi="Times New Roman" w:cs="Times New Roman"/>
                <w:b/>
                <w:color w:val="000000"/>
                <w:sz w:val="28"/>
                <w:szCs w:val="28"/>
                <w:shd w:val="clear" w:color="auto" w:fill="FFFFFF"/>
              </w:rPr>
            </w:pPr>
            <w:r w:rsidRPr="00C238C9">
              <w:rPr>
                <w:rFonts w:ascii="Times New Roman" w:hAnsi="Times New Roman" w:cs="Times New Roman"/>
                <w:b/>
                <w:color w:val="000000"/>
                <w:sz w:val="28"/>
                <w:szCs w:val="28"/>
                <w:shd w:val="clear" w:color="auto" w:fill="FFFFFF"/>
              </w:rPr>
              <w:t>на Закупку</w:t>
            </w:r>
          </w:p>
        </w:tc>
        <w:tc>
          <w:tcPr>
            <w:tcW w:w="6379" w:type="dxa"/>
            <w:shd w:val="clear" w:color="auto" w:fill="auto"/>
          </w:tcPr>
          <w:p w:rsidR="00C238C9" w:rsidRPr="00C238C9" w:rsidRDefault="00C238C9" w:rsidP="00C238C9">
            <w:pPr>
              <w:pStyle w:val="aa"/>
              <w:spacing w:after="0" w:line="240" w:lineRule="auto"/>
              <w:ind w:left="0"/>
              <w:contextualSpacing w:val="0"/>
              <w:jc w:val="both"/>
              <w:rPr>
                <w:rFonts w:ascii="Times New Roman" w:hAnsi="Times New Roman" w:cs="Times New Roman"/>
                <w:color w:val="000000"/>
                <w:sz w:val="28"/>
                <w:szCs w:val="28"/>
                <w:shd w:val="clear" w:color="auto" w:fill="FFFFFF"/>
              </w:rPr>
            </w:pPr>
            <w:r w:rsidRPr="00C238C9">
              <w:rPr>
                <w:rFonts w:ascii="Times New Roman" w:hAnsi="Times New Roman" w:cs="Times New Roman"/>
                <w:color w:val="000000"/>
                <w:sz w:val="28"/>
                <w:szCs w:val="28"/>
                <w:shd w:val="clear" w:color="auto" w:fill="FFFFFF"/>
              </w:rPr>
              <w:t>Электронный документ (пакет электронных документов), содержащий предложение участника, направленное Заказчику с намерением принять участие в Закупке и впоследствии заключить договор на условиях, определенных в извещении о закупке</w:t>
            </w:r>
          </w:p>
        </w:tc>
      </w:tr>
      <w:tr w:rsidR="00C238C9" w:rsidRPr="00C238C9" w:rsidTr="00C238C9">
        <w:tc>
          <w:tcPr>
            <w:tcW w:w="2977" w:type="dxa"/>
            <w:shd w:val="clear" w:color="auto" w:fill="auto"/>
          </w:tcPr>
          <w:p w:rsidR="00C238C9" w:rsidRPr="00C238C9" w:rsidRDefault="00C238C9" w:rsidP="00C238C9">
            <w:pPr>
              <w:pStyle w:val="aa"/>
              <w:spacing w:after="0" w:line="240" w:lineRule="auto"/>
              <w:ind w:left="0"/>
              <w:contextualSpacing w:val="0"/>
              <w:rPr>
                <w:rFonts w:ascii="Times New Roman" w:hAnsi="Times New Roman" w:cs="Times New Roman"/>
                <w:b/>
                <w:color w:val="000000"/>
                <w:sz w:val="28"/>
                <w:szCs w:val="28"/>
                <w:shd w:val="clear" w:color="auto" w:fill="FFFFFF"/>
              </w:rPr>
            </w:pPr>
            <w:r w:rsidRPr="00C238C9">
              <w:rPr>
                <w:rFonts w:ascii="Times New Roman" w:hAnsi="Times New Roman" w:cs="Times New Roman"/>
                <w:b/>
                <w:color w:val="000000"/>
                <w:sz w:val="28"/>
                <w:szCs w:val="28"/>
                <w:shd w:val="clear" w:color="auto" w:fill="FFFFFF"/>
              </w:rPr>
              <w:t xml:space="preserve">Предложение </w:t>
            </w:r>
          </w:p>
          <w:p w:rsidR="00C238C9" w:rsidRPr="00C238C9" w:rsidRDefault="00C238C9" w:rsidP="00C238C9">
            <w:pPr>
              <w:pStyle w:val="aa"/>
              <w:spacing w:after="0" w:line="240" w:lineRule="auto"/>
              <w:ind w:left="0"/>
              <w:contextualSpacing w:val="0"/>
              <w:rPr>
                <w:rFonts w:ascii="Times New Roman" w:hAnsi="Times New Roman" w:cs="Times New Roman"/>
                <w:b/>
                <w:color w:val="000000"/>
                <w:sz w:val="28"/>
                <w:szCs w:val="28"/>
                <w:shd w:val="clear" w:color="auto" w:fill="FFFFFF"/>
              </w:rPr>
            </w:pPr>
            <w:r w:rsidRPr="00C238C9">
              <w:rPr>
                <w:rFonts w:ascii="Times New Roman" w:hAnsi="Times New Roman" w:cs="Times New Roman"/>
                <w:b/>
                <w:color w:val="000000"/>
                <w:sz w:val="28"/>
                <w:szCs w:val="28"/>
                <w:shd w:val="clear" w:color="auto" w:fill="FFFFFF"/>
              </w:rPr>
              <w:t>о продаже</w:t>
            </w:r>
          </w:p>
        </w:tc>
        <w:tc>
          <w:tcPr>
            <w:tcW w:w="6379" w:type="dxa"/>
            <w:shd w:val="clear" w:color="auto" w:fill="auto"/>
          </w:tcPr>
          <w:p w:rsidR="00C238C9" w:rsidRPr="00C238C9" w:rsidRDefault="00C238C9" w:rsidP="00C238C9">
            <w:pPr>
              <w:pStyle w:val="aa"/>
              <w:spacing w:after="0" w:line="240" w:lineRule="auto"/>
              <w:ind w:left="0"/>
              <w:contextualSpacing w:val="0"/>
              <w:jc w:val="both"/>
              <w:rPr>
                <w:rFonts w:ascii="Times New Roman" w:hAnsi="Times New Roman" w:cs="Times New Roman"/>
                <w:color w:val="000000"/>
                <w:sz w:val="28"/>
                <w:szCs w:val="28"/>
                <w:shd w:val="clear" w:color="auto" w:fill="FFFFFF"/>
              </w:rPr>
            </w:pPr>
            <w:r w:rsidRPr="00C238C9">
              <w:rPr>
                <w:rFonts w:ascii="Times New Roman" w:hAnsi="Times New Roman" w:cs="Times New Roman"/>
                <w:color w:val="000000"/>
                <w:sz w:val="28"/>
                <w:szCs w:val="28"/>
                <w:shd w:val="clear" w:color="auto" w:fill="FFFFFF"/>
              </w:rPr>
              <w:t>Формируемый поставщиком перечень предлагаемых к продаже товаров и/или к выполнению работ и/или услуг (иными словами, прайс-лист)</w:t>
            </w:r>
          </w:p>
        </w:tc>
      </w:tr>
      <w:tr w:rsidR="00C238C9" w:rsidRPr="00C238C9" w:rsidTr="00C238C9">
        <w:tc>
          <w:tcPr>
            <w:tcW w:w="2977" w:type="dxa"/>
            <w:shd w:val="clear" w:color="auto" w:fill="auto"/>
          </w:tcPr>
          <w:p w:rsidR="00C238C9" w:rsidRPr="00C238C9" w:rsidRDefault="00C238C9" w:rsidP="00C238C9">
            <w:pPr>
              <w:pStyle w:val="aa"/>
              <w:spacing w:after="0" w:line="240" w:lineRule="auto"/>
              <w:ind w:left="0"/>
              <w:contextualSpacing w:val="0"/>
              <w:rPr>
                <w:rFonts w:ascii="Times New Roman" w:hAnsi="Times New Roman" w:cs="Times New Roman"/>
                <w:b/>
                <w:kern w:val="28"/>
                <w:sz w:val="28"/>
                <w:szCs w:val="28"/>
              </w:rPr>
            </w:pPr>
            <w:r w:rsidRPr="00C238C9">
              <w:rPr>
                <w:rFonts w:ascii="Times New Roman" w:hAnsi="Times New Roman" w:cs="Times New Roman"/>
                <w:b/>
                <w:kern w:val="28"/>
                <w:sz w:val="28"/>
                <w:szCs w:val="28"/>
              </w:rPr>
              <w:lastRenderedPageBreak/>
              <w:t>ТРУ</w:t>
            </w:r>
          </w:p>
        </w:tc>
        <w:tc>
          <w:tcPr>
            <w:tcW w:w="6379" w:type="dxa"/>
            <w:shd w:val="clear" w:color="auto" w:fill="auto"/>
          </w:tcPr>
          <w:p w:rsidR="00C238C9" w:rsidRPr="00C238C9" w:rsidRDefault="00C238C9" w:rsidP="00C238C9">
            <w:pPr>
              <w:pStyle w:val="aa"/>
              <w:spacing w:after="0" w:line="240" w:lineRule="auto"/>
              <w:ind w:left="0"/>
              <w:contextualSpacing w:val="0"/>
              <w:jc w:val="both"/>
              <w:rPr>
                <w:rFonts w:ascii="Times New Roman" w:hAnsi="Times New Roman" w:cs="Times New Roman"/>
                <w:kern w:val="28"/>
                <w:sz w:val="28"/>
                <w:szCs w:val="28"/>
              </w:rPr>
            </w:pPr>
            <w:r w:rsidRPr="00C238C9">
              <w:rPr>
                <w:rFonts w:ascii="Times New Roman" w:hAnsi="Times New Roman" w:cs="Times New Roman"/>
                <w:kern w:val="28"/>
                <w:sz w:val="28"/>
                <w:szCs w:val="28"/>
              </w:rPr>
              <w:t>Товары, работы и/или услуги</w:t>
            </w:r>
          </w:p>
        </w:tc>
      </w:tr>
      <w:tr w:rsidR="00C238C9" w:rsidRPr="00C238C9" w:rsidTr="00C238C9">
        <w:tc>
          <w:tcPr>
            <w:tcW w:w="2977" w:type="dxa"/>
            <w:shd w:val="clear" w:color="auto" w:fill="auto"/>
          </w:tcPr>
          <w:p w:rsidR="00C238C9" w:rsidRPr="00C238C9" w:rsidRDefault="00C238C9" w:rsidP="00C238C9">
            <w:pPr>
              <w:pStyle w:val="aa"/>
              <w:spacing w:after="0" w:line="240" w:lineRule="auto"/>
              <w:ind w:left="0"/>
              <w:contextualSpacing w:val="0"/>
              <w:rPr>
                <w:rFonts w:ascii="Times New Roman" w:hAnsi="Times New Roman" w:cs="Times New Roman"/>
                <w:b/>
                <w:kern w:val="28"/>
                <w:sz w:val="28"/>
                <w:szCs w:val="28"/>
              </w:rPr>
            </w:pPr>
            <w:r w:rsidRPr="00C238C9">
              <w:rPr>
                <w:rFonts w:ascii="Times New Roman" w:hAnsi="Times New Roman" w:cs="Times New Roman"/>
                <w:b/>
                <w:kern w:val="28"/>
                <w:sz w:val="28"/>
                <w:szCs w:val="28"/>
              </w:rPr>
              <w:t>ЭП</w:t>
            </w:r>
          </w:p>
        </w:tc>
        <w:tc>
          <w:tcPr>
            <w:tcW w:w="6379" w:type="dxa"/>
            <w:shd w:val="clear" w:color="auto" w:fill="auto"/>
          </w:tcPr>
          <w:p w:rsidR="00C238C9" w:rsidRPr="00C238C9" w:rsidRDefault="00C238C9" w:rsidP="00C238C9">
            <w:pPr>
              <w:pStyle w:val="aa"/>
              <w:spacing w:after="0" w:line="240" w:lineRule="auto"/>
              <w:ind w:left="0"/>
              <w:contextualSpacing w:val="0"/>
              <w:jc w:val="both"/>
              <w:rPr>
                <w:rFonts w:ascii="Times New Roman" w:hAnsi="Times New Roman" w:cs="Times New Roman"/>
                <w:kern w:val="28"/>
                <w:sz w:val="28"/>
                <w:szCs w:val="28"/>
              </w:rPr>
            </w:pPr>
            <w:r w:rsidRPr="00C238C9">
              <w:rPr>
                <w:rFonts w:ascii="Times New Roman" w:hAnsi="Times New Roman" w:cs="Times New Roman"/>
                <w:kern w:val="28"/>
                <w:sz w:val="28"/>
                <w:szCs w:val="28"/>
              </w:rPr>
              <w:t>Электронная подпись</w:t>
            </w:r>
          </w:p>
        </w:tc>
      </w:tr>
    </w:tbl>
    <w:p w:rsidR="00C238C9" w:rsidRDefault="00C238C9" w:rsidP="00C238C9">
      <w:pPr>
        <w:pStyle w:val="aa"/>
        <w:spacing w:after="0" w:line="240" w:lineRule="auto"/>
        <w:ind w:left="1069"/>
        <w:contextualSpacing w:val="0"/>
        <w:jc w:val="both"/>
        <w:rPr>
          <w:rFonts w:ascii="Times New Roman" w:hAnsi="Times New Roman" w:cs="Times New Roman"/>
          <w:b/>
          <w:kern w:val="28"/>
          <w:sz w:val="28"/>
          <w:szCs w:val="28"/>
        </w:rPr>
      </w:pPr>
    </w:p>
    <w:p w:rsidR="00C238C9" w:rsidRPr="00C238C9" w:rsidRDefault="00C238C9" w:rsidP="00C238C9">
      <w:pPr>
        <w:pStyle w:val="aa"/>
        <w:numPr>
          <w:ilvl w:val="0"/>
          <w:numId w:val="18"/>
        </w:numPr>
        <w:spacing w:after="0" w:line="240" w:lineRule="auto"/>
        <w:contextualSpacing w:val="0"/>
        <w:jc w:val="both"/>
        <w:rPr>
          <w:rFonts w:ascii="Times New Roman" w:hAnsi="Times New Roman" w:cs="Times New Roman"/>
          <w:b/>
          <w:kern w:val="28"/>
          <w:sz w:val="28"/>
          <w:szCs w:val="28"/>
        </w:rPr>
      </w:pPr>
      <w:r w:rsidRPr="00C238C9">
        <w:rPr>
          <w:rFonts w:ascii="Times New Roman" w:hAnsi="Times New Roman" w:cs="Times New Roman"/>
          <w:b/>
          <w:kern w:val="28"/>
          <w:sz w:val="28"/>
          <w:szCs w:val="28"/>
        </w:rPr>
        <w:t>Назначение электронной торговой системы закупок малого объема</w:t>
      </w:r>
    </w:p>
    <w:p w:rsidR="00C238C9" w:rsidRPr="00C238C9" w:rsidRDefault="00C238C9" w:rsidP="00C238C9">
      <w:pPr>
        <w:spacing w:after="0" w:line="240" w:lineRule="auto"/>
        <w:ind w:firstLine="709"/>
        <w:rPr>
          <w:rFonts w:ascii="Times New Roman" w:hAnsi="Times New Roman" w:cs="Times New Roman"/>
          <w:b/>
          <w:kern w:val="28"/>
          <w:sz w:val="28"/>
          <w:szCs w:val="28"/>
        </w:rPr>
      </w:pPr>
    </w:p>
    <w:p w:rsidR="00C238C9" w:rsidRPr="00C238C9" w:rsidRDefault="00C238C9" w:rsidP="00C238C9">
      <w:pPr>
        <w:pStyle w:val="11"/>
        <w:spacing w:before="0" w:after="0" w:line="240" w:lineRule="auto"/>
        <w:rPr>
          <w:szCs w:val="28"/>
        </w:rPr>
      </w:pPr>
      <w:proofErr w:type="gramStart"/>
      <w:r>
        <w:rPr>
          <w:kern w:val="28"/>
          <w:szCs w:val="28"/>
        </w:rPr>
        <w:t>Электронная</w:t>
      </w:r>
      <w:r w:rsidRPr="00C238C9">
        <w:rPr>
          <w:kern w:val="28"/>
          <w:szCs w:val="28"/>
        </w:rPr>
        <w:t xml:space="preserve"> торговая система закупок малого объема должна обеспечивать выполнение основных принципов, заложенных в федеральную контрактную систему Российской Федерации, а именно: открытость, прозрачность </w:t>
      </w:r>
      <w:r w:rsidRPr="00C238C9">
        <w:rPr>
          <w:szCs w:val="28"/>
        </w:rPr>
        <w:t>информации о контрактной системе в сфере закупок</w:t>
      </w:r>
      <w:r w:rsidRPr="00C238C9">
        <w:rPr>
          <w:kern w:val="28"/>
          <w:szCs w:val="28"/>
        </w:rPr>
        <w:t xml:space="preserve">, </w:t>
      </w:r>
      <w:r w:rsidRPr="00C238C9">
        <w:rPr>
          <w:szCs w:val="28"/>
        </w:rPr>
        <w:t xml:space="preserve">обеспечение конкуренции, профессионализм заказчиков, стимулирование инноваций, единство контрактной системы в сфере закупок, ответственность за результативность обеспечения государственных и муниципальных нужд, эффективность осуществления закупок. </w:t>
      </w:r>
      <w:proofErr w:type="gramEnd"/>
    </w:p>
    <w:p w:rsidR="00C238C9" w:rsidRPr="00C238C9" w:rsidRDefault="00C238C9" w:rsidP="00C238C9">
      <w:pPr>
        <w:pStyle w:val="11"/>
        <w:spacing w:before="0" w:after="0" w:line="240" w:lineRule="auto"/>
        <w:rPr>
          <w:kern w:val="28"/>
          <w:szCs w:val="28"/>
        </w:rPr>
      </w:pPr>
      <w:r w:rsidRPr="00C238C9">
        <w:rPr>
          <w:szCs w:val="28"/>
        </w:rPr>
        <w:t xml:space="preserve">С одной стороны, электронная торговая система закупок малого объема </w:t>
      </w:r>
      <w:r w:rsidRPr="00C238C9">
        <w:rPr>
          <w:kern w:val="28"/>
          <w:szCs w:val="28"/>
        </w:rPr>
        <w:t xml:space="preserve">призвана повысить прозрачность закупок малого объёма Заказчиков, а с другой – создать конкурентную среду для Поставщиков путём обеспечения возможности автоматизации сбора их предложений на потребности Заказчиков. </w:t>
      </w:r>
      <w:r>
        <w:rPr>
          <w:kern w:val="28"/>
          <w:szCs w:val="28"/>
        </w:rPr>
        <w:t>Электронная</w:t>
      </w:r>
      <w:r w:rsidRPr="00C238C9">
        <w:rPr>
          <w:kern w:val="28"/>
          <w:szCs w:val="28"/>
        </w:rPr>
        <w:t xml:space="preserve"> торговая система закупок малого объема должна обеспечивать заключение договоров в электронной форме или внесения информации о заключённых договорах в бумажной форме, а также ведения общей статистики закупок малого объёма.</w:t>
      </w:r>
    </w:p>
    <w:p w:rsidR="00C238C9" w:rsidRPr="00C238C9" w:rsidRDefault="00C238C9" w:rsidP="00C238C9">
      <w:pPr>
        <w:keepNext/>
        <w:widowControl w:val="0"/>
        <w:autoSpaceDE w:val="0"/>
        <w:autoSpaceDN w:val="0"/>
        <w:spacing w:after="0" w:line="240" w:lineRule="auto"/>
        <w:ind w:firstLine="709"/>
        <w:outlineLvl w:val="0"/>
        <w:rPr>
          <w:rFonts w:ascii="Times New Roman" w:hAnsi="Times New Roman" w:cs="Times New Roman"/>
          <w:kern w:val="28"/>
          <w:sz w:val="28"/>
          <w:szCs w:val="28"/>
        </w:rPr>
      </w:pPr>
    </w:p>
    <w:p w:rsidR="00C238C9" w:rsidRPr="00C238C9" w:rsidRDefault="00C238C9" w:rsidP="00C238C9">
      <w:pPr>
        <w:pStyle w:val="aa"/>
        <w:keepNext/>
        <w:widowControl w:val="0"/>
        <w:numPr>
          <w:ilvl w:val="0"/>
          <w:numId w:val="18"/>
        </w:numPr>
        <w:autoSpaceDE w:val="0"/>
        <w:autoSpaceDN w:val="0"/>
        <w:spacing w:after="0" w:line="240" w:lineRule="auto"/>
        <w:contextualSpacing w:val="0"/>
        <w:jc w:val="both"/>
        <w:outlineLvl w:val="0"/>
        <w:rPr>
          <w:rFonts w:ascii="Times New Roman" w:hAnsi="Times New Roman" w:cs="Times New Roman"/>
          <w:b/>
          <w:kern w:val="28"/>
          <w:sz w:val="28"/>
          <w:szCs w:val="28"/>
        </w:rPr>
      </w:pPr>
      <w:r w:rsidRPr="00C238C9">
        <w:rPr>
          <w:rFonts w:ascii="Times New Roman" w:hAnsi="Times New Roman" w:cs="Times New Roman"/>
          <w:b/>
          <w:kern w:val="28"/>
          <w:sz w:val="28"/>
          <w:szCs w:val="28"/>
        </w:rPr>
        <w:t>Задачи электронной торговой системы закупок малого объема</w:t>
      </w:r>
    </w:p>
    <w:p w:rsidR="00C238C9" w:rsidRPr="00C238C9" w:rsidRDefault="00C238C9" w:rsidP="00C238C9">
      <w:pPr>
        <w:keepNext/>
        <w:widowControl w:val="0"/>
        <w:autoSpaceDE w:val="0"/>
        <w:autoSpaceDN w:val="0"/>
        <w:spacing w:after="0" w:line="240" w:lineRule="auto"/>
        <w:ind w:firstLine="709"/>
        <w:outlineLvl w:val="0"/>
        <w:rPr>
          <w:rFonts w:ascii="Times New Roman" w:hAnsi="Times New Roman" w:cs="Times New Roman"/>
          <w:b/>
          <w:kern w:val="28"/>
          <w:sz w:val="28"/>
          <w:szCs w:val="28"/>
        </w:rPr>
      </w:pPr>
    </w:p>
    <w:p w:rsidR="00C238C9" w:rsidRPr="00C238C9" w:rsidRDefault="00C238C9" w:rsidP="00C238C9">
      <w:pPr>
        <w:keepNext/>
        <w:widowControl w:val="0"/>
        <w:autoSpaceDE w:val="0"/>
        <w:autoSpaceDN w:val="0"/>
        <w:spacing w:after="0" w:line="240" w:lineRule="auto"/>
        <w:ind w:firstLine="709"/>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Электронная торговая система закупок малого объема должна выполнять следующие задачи:</w:t>
      </w:r>
    </w:p>
    <w:p w:rsidR="00C238C9" w:rsidRPr="00C238C9" w:rsidRDefault="00C238C9" w:rsidP="00C238C9">
      <w:pPr>
        <w:keepNext/>
        <w:widowControl w:val="0"/>
        <w:autoSpaceDE w:val="0"/>
        <w:autoSpaceDN w:val="0"/>
        <w:spacing w:after="0" w:line="240" w:lineRule="auto"/>
        <w:ind w:firstLine="709"/>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 xml:space="preserve">1. Автоматизировать осуществление и обеспечивать управляемость процесса закупок товаров, работ и услуг для государственных или муниципальных нужд, осуществляемых в соответствии с </w:t>
      </w:r>
      <w:proofErr w:type="spellStart"/>
      <w:r w:rsidRPr="00C238C9">
        <w:rPr>
          <w:rFonts w:ascii="Times New Roman" w:hAnsi="Times New Roman" w:cs="Times New Roman"/>
          <w:kern w:val="28"/>
          <w:sz w:val="28"/>
          <w:szCs w:val="28"/>
        </w:rPr>
        <w:t>пп</w:t>
      </w:r>
      <w:proofErr w:type="spellEnd"/>
      <w:r w:rsidRPr="00C238C9">
        <w:rPr>
          <w:rFonts w:ascii="Times New Roman" w:hAnsi="Times New Roman" w:cs="Times New Roman"/>
          <w:kern w:val="28"/>
          <w:sz w:val="28"/>
          <w:szCs w:val="28"/>
        </w:rPr>
        <w:t xml:space="preserve">. 4,5, ч.1 ст.93 Закона № 44-ФЗ. </w:t>
      </w:r>
    </w:p>
    <w:p w:rsidR="00C238C9" w:rsidRPr="00C238C9" w:rsidRDefault="00C238C9" w:rsidP="00C238C9">
      <w:pPr>
        <w:pStyle w:val="11"/>
        <w:spacing w:before="0" w:after="0" w:line="240" w:lineRule="auto"/>
        <w:rPr>
          <w:kern w:val="28"/>
          <w:szCs w:val="28"/>
        </w:rPr>
      </w:pPr>
      <w:r w:rsidRPr="00C238C9">
        <w:rPr>
          <w:kern w:val="28"/>
          <w:szCs w:val="28"/>
        </w:rPr>
        <w:t>2. Обеспечивать возможность снижения закупочных цен заказчиков за счёт повышения конкуренции между участниками.</w:t>
      </w:r>
    </w:p>
    <w:p w:rsidR="00C238C9" w:rsidRPr="00C238C9" w:rsidRDefault="00C238C9" w:rsidP="00C238C9">
      <w:pPr>
        <w:pStyle w:val="11"/>
        <w:spacing w:before="0" w:after="0" w:line="240" w:lineRule="auto"/>
        <w:rPr>
          <w:kern w:val="28"/>
          <w:szCs w:val="28"/>
        </w:rPr>
      </w:pPr>
      <w:r w:rsidRPr="00C238C9">
        <w:rPr>
          <w:kern w:val="28"/>
          <w:szCs w:val="28"/>
        </w:rPr>
        <w:t>3. Привлекать большее количество поставщиков к участию в закупках заказчиков за счет предоставления возможности участия в закупках без использования ЭП.</w:t>
      </w:r>
    </w:p>
    <w:p w:rsidR="00C238C9" w:rsidRPr="00C238C9" w:rsidRDefault="00C238C9" w:rsidP="00C238C9">
      <w:pPr>
        <w:pStyle w:val="11"/>
        <w:spacing w:before="0" w:after="0" w:line="240" w:lineRule="auto"/>
        <w:rPr>
          <w:kern w:val="28"/>
          <w:szCs w:val="28"/>
        </w:rPr>
      </w:pPr>
      <w:r w:rsidRPr="00C238C9">
        <w:rPr>
          <w:kern w:val="28"/>
          <w:szCs w:val="28"/>
        </w:rPr>
        <w:t>4. Предоставлять поставщикам возможность продвижения своих товаров, работ, услуг при размещении предложений о продаже (прайс-листов), поддержка местных товаропроизводителей.</w:t>
      </w:r>
    </w:p>
    <w:p w:rsidR="00C238C9" w:rsidRPr="00C238C9" w:rsidRDefault="00C238C9" w:rsidP="00C238C9">
      <w:pPr>
        <w:pStyle w:val="11"/>
        <w:spacing w:before="0" w:after="0" w:line="240" w:lineRule="auto"/>
        <w:rPr>
          <w:kern w:val="28"/>
          <w:szCs w:val="28"/>
        </w:rPr>
      </w:pPr>
    </w:p>
    <w:p w:rsidR="00C238C9" w:rsidRPr="00C238C9" w:rsidRDefault="00C238C9" w:rsidP="00C238C9">
      <w:pPr>
        <w:pStyle w:val="aa"/>
        <w:keepNext/>
        <w:widowControl w:val="0"/>
        <w:numPr>
          <w:ilvl w:val="0"/>
          <w:numId w:val="18"/>
        </w:numPr>
        <w:autoSpaceDE w:val="0"/>
        <w:autoSpaceDN w:val="0"/>
        <w:spacing w:after="0" w:line="240" w:lineRule="auto"/>
        <w:contextualSpacing w:val="0"/>
        <w:jc w:val="both"/>
        <w:outlineLvl w:val="0"/>
        <w:rPr>
          <w:rFonts w:ascii="Times New Roman" w:hAnsi="Times New Roman" w:cs="Times New Roman"/>
          <w:b/>
          <w:kern w:val="28"/>
          <w:sz w:val="28"/>
          <w:szCs w:val="28"/>
        </w:rPr>
      </w:pPr>
      <w:r w:rsidRPr="00C238C9">
        <w:rPr>
          <w:rFonts w:ascii="Times New Roman" w:hAnsi="Times New Roman" w:cs="Times New Roman"/>
          <w:b/>
          <w:kern w:val="28"/>
          <w:sz w:val="28"/>
          <w:szCs w:val="28"/>
        </w:rPr>
        <w:t>Автоматизируемые процессы</w:t>
      </w:r>
    </w:p>
    <w:p w:rsidR="00C238C9" w:rsidRPr="00C238C9" w:rsidRDefault="00C238C9" w:rsidP="00C238C9">
      <w:pPr>
        <w:pStyle w:val="aa"/>
        <w:keepNext/>
        <w:widowControl w:val="0"/>
        <w:autoSpaceDE w:val="0"/>
        <w:autoSpaceDN w:val="0"/>
        <w:spacing w:after="0" w:line="240" w:lineRule="auto"/>
        <w:ind w:left="1069"/>
        <w:contextualSpacing w:val="0"/>
        <w:outlineLvl w:val="0"/>
        <w:rPr>
          <w:rFonts w:ascii="Times New Roman" w:hAnsi="Times New Roman" w:cs="Times New Roman"/>
          <w:b/>
          <w:kern w:val="28"/>
          <w:sz w:val="28"/>
          <w:szCs w:val="28"/>
        </w:rPr>
      </w:pPr>
    </w:p>
    <w:p w:rsidR="00C238C9" w:rsidRPr="00C238C9" w:rsidRDefault="00C238C9" w:rsidP="00C238C9">
      <w:pPr>
        <w:keepNext/>
        <w:widowControl w:val="0"/>
        <w:autoSpaceDE w:val="0"/>
        <w:autoSpaceDN w:val="0"/>
        <w:spacing w:after="0" w:line="240" w:lineRule="auto"/>
        <w:ind w:firstLine="709"/>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Электронная торговая система закупок малого объема должна автоматизировать 2 основных процесса:</w:t>
      </w:r>
    </w:p>
    <w:p w:rsidR="00C238C9" w:rsidRPr="00C238C9" w:rsidRDefault="00C238C9" w:rsidP="00C238C9">
      <w:pPr>
        <w:keepNext/>
        <w:widowControl w:val="0"/>
        <w:autoSpaceDE w:val="0"/>
        <w:autoSpaceDN w:val="0"/>
        <w:spacing w:after="0" w:line="240" w:lineRule="auto"/>
        <w:jc w:val="both"/>
        <w:outlineLvl w:val="0"/>
        <w:rPr>
          <w:rFonts w:ascii="Times New Roman" w:hAnsi="Times New Roman" w:cs="Times New Roman"/>
          <w:kern w:val="28"/>
          <w:sz w:val="28"/>
          <w:szCs w:val="28"/>
        </w:rPr>
      </w:pPr>
      <w:r w:rsidRPr="00C238C9">
        <w:rPr>
          <w:rFonts w:ascii="Times New Roman" w:hAnsi="Times New Roman" w:cs="Times New Roman"/>
          <w:b/>
          <w:kern w:val="28"/>
          <w:sz w:val="28"/>
          <w:szCs w:val="28"/>
        </w:rPr>
        <w:t xml:space="preserve">Процесс 1. «Запрос ценовых предложений поставщиков на закупку Заказчика». </w:t>
      </w:r>
      <w:r w:rsidRPr="00C238C9">
        <w:rPr>
          <w:rFonts w:ascii="Times New Roman" w:hAnsi="Times New Roman" w:cs="Times New Roman"/>
          <w:kern w:val="28"/>
          <w:sz w:val="28"/>
          <w:szCs w:val="28"/>
        </w:rPr>
        <w:t xml:space="preserve">Этот процесс призван обеспечить Заказчика возможностью выбора </w:t>
      </w:r>
      <w:r w:rsidRPr="00C238C9">
        <w:rPr>
          <w:rFonts w:ascii="Times New Roman" w:hAnsi="Times New Roman" w:cs="Times New Roman"/>
          <w:kern w:val="28"/>
          <w:sz w:val="28"/>
          <w:szCs w:val="28"/>
        </w:rPr>
        <w:lastRenderedPageBreak/>
        <w:t xml:space="preserve">оптимальных условий осуществления закупки и последующим заключением договора (контракта) с минимальной ценой и максимальным качеством. </w:t>
      </w:r>
    </w:p>
    <w:p w:rsidR="00C238C9" w:rsidRPr="00C238C9" w:rsidRDefault="00C238C9" w:rsidP="00C238C9">
      <w:pPr>
        <w:keepNext/>
        <w:widowControl w:val="0"/>
        <w:autoSpaceDE w:val="0"/>
        <w:autoSpaceDN w:val="0"/>
        <w:spacing w:after="0" w:line="240" w:lineRule="auto"/>
        <w:outlineLvl w:val="0"/>
        <w:rPr>
          <w:rFonts w:ascii="Times New Roman" w:hAnsi="Times New Roman" w:cs="Times New Roman"/>
          <w:b/>
          <w:kern w:val="28"/>
          <w:sz w:val="28"/>
          <w:szCs w:val="28"/>
        </w:rPr>
      </w:pPr>
    </w:p>
    <w:p w:rsidR="00C238C9" w:rsidRPr="00C238C9" w:rsidRDefault="00C238C9" w:rsidP="00C238C9">
      <w:pPr>
        <w:keepNext/>
        <w:widowControl w:val="0"/>
        <w:autoSpaceDE w:val="0"/>
        <w:autoSpaceDN w:val="0"/>
        <w:spacing w:after="0" w:line="240" w:lineRule="auto"/>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В общем виде этот процесс должен иметь следующий вид:</w:t>
      </w:r>
    </w:p>
    <w:p w:rsidR="00C238C9" w:rsidRPr="00C238C9" w:rsidRDefault="00C238C9" w:rsidP="00C238C9">
      <w:pPr>
        <w:pStyle w:val="aa"/>
        <w:keepNext/>
        <w:widowControl w:val="0"/>
        <w:numPr>
          <w:ilvl w:val="0"/>
          <w:numId w:val="24"/>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Заказчик</w:t>
      </w:r>
      <w:r w:rsidRPr="00C238C9">
        <w:rPr>
          <w:rFonts w:ascii="Times New Roman" w:hAnsi="Times New Roman" w:cs="Times New Roman"/>
          <w:b/>
          <w:kern w:val="28"/>
          <w:sz w:val="28"/>
          <w:szCs w:val="28"/>
        </w:rPr>
        <w:t xml:space="preserve"> </w:t>
      </w:r>
      <w:r w:rsidRPr="00C238C9">
        <w:rPr>
          <w:rFonts w:ascii="Times New Roman" w:hAnsi="Times New Roman" w:cs="Times New Roman"/>
          <w:kern w:val="28"/>
          <w:sz w:val="28"/>
          <w:szCs w:val="28"/>
        </w:rPr>
        <w:t>создает закупку в закрытой части системы, заполняя такие поля как:</w:t>
      </w:r>
    </w:p>
    <w:p w:rsidR="00C238C9" w:rsidRPr="00C238C9" w:rsidRDefault="00C238C9" w:rsidP="00C238C9">
      <w:pPr>
        <w:pStyle w:val="aa"/>
        <w:keepNext/>
        <w:widowControl w:val="0"/>
        <w:numPr>
          <w:ilvl w:val="1"/>
          <w:numId w:val="24"/>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Наименование закупки</w:t>
      </w:r>
    </w:p>
    <w:p w:rsidR="00C238C9" w:rsidRPr="00C238C9" w:rsidRDefault="00C238C9" w:rsidP="00C238C9">
      <w:pPr>
        <w:pStyle w:val="aa"/>
        <w:keepNext/>
        <w:widowControl w:val="0"/>
        <w:numPr>
          <w:ilvl w:val="1"/>
          <w:numId w:val="24"/>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Объекты закупки</w:t>
      </w:r>
    </w:p>
    <w:p w:rsidR="00C238C9" w:rsidRPr="00C238C9" w:rsidRDefault="00C238C9" w:rsidP="00C238C9">
      <w:pPr>
        <w:pStyle w:val="aa"/>
        <w:keepNext/>
        <w:widowControl w:val="0"/>
        <w:numPr>
          <w:ilvl w:val="1"/>
          <w:numId w:val="24"/>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НМЦК (при этом должна быть предусмотрена возможность самостоятельного формирования НМЦК пользователем, так и автоматического суммирования по указанным объектам закупки)</w:t>
      </w:r>
    </w:p>
    <w:p w:rsidR="00C238C9" w:rsidRPr="00C238C9" w:rsidRDefault="00C238C9" w:rsidP="00C238C9">
      <w:pPr>
        <w:pStyle w:val="aa"/>
        <w:keepNext/>
        <w:widowControl w:val="0"/>
        <w:numPr>
          <w:ilvl w:val="1"/>
          <w:numId w:val="24"/>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Документы закупки</w:t>
      </w:r>
    </w:p>
    <w:p w:rsidR="00C238C9" w:rsidRPr="00C238C9" w:rsidRDefault="00C238C9" w:rsidP="00C238C9">
      <w:pPr>
        <w:pStyle w:val="aa"/>
        <w:keepNext/>
        <w:widowControl w:val="0"/>
        <w:numPr>
          <w:ilvl w:val="1"/>
          <w:numId w:val="24"/>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Срок подачи предложений</w:t>
      </w:r>
    </w:p>
    <w:p w:rsidR="00C238C9" w:rsidRPr="00C238C9" w:rsidRDefault="00C238C9" w:rsidP="00C238C9">
      <w:pPr>
        <w:pStyle w:val="aa"/>
        <w:keepNext/>
        <w:widowControl w:val="0"/>
        <w:numPr>
          <w:ilvl w:val="1"/>
          <w:numId w:val="24"/>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Регион поставки</w:t>
      </w:r>
    </w:p>
    <w:p w:rsidR="00C238C9" w:rsidRPr="00C238C9" w:rsidRDefault="00C238C9" w:rsidP="00C238C9">
      <w:pPr>
        <w:pStyle w:val="aa"/>
        <w:keepNext/>
        <w:widowControl w:val="0"/>
        <w:numPr>
          <w:ilvl w:val="1"/>
          <w:numId w:val="24"/>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Дата /Период поставки</w:t>
      </w:r>
    </w:p>
    <w:p w:rsidR="00C238C9" w:rsidRPr="00C238C9" w:rsidRDefault="00C238C9" w:rsidP="00C238C9">
      <w:pPr>
        <w:pStyle w:val="aa"/>
        <w:keepNext/>
        <w:widowControl w:val="0"/>
        <w:autoSpaceDE w:val="0"/>
        <w:autoSpaceDN w:val="0"/>
        <w:spacing w:after="0" w:line="240" w:lineRule="auto"/>
        <w:ind w:left="0"/>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Кроме того, электронная торговая система закупок малого объема должна предусматривать возможность наличия других полей и признаков в форме закупки.</w:t>
      </w:r>
    </w:p>
    <w:p w:rsidR="00C238C9" w:rsidRPr="00C238C9" w:rsidRDefault="00C238C9" w:rsidP="00C238C9">
      <w:pPr>
        <w:pStyle w:val="aa"/>
        <w:keepNext/>
        <w:widowControl w:val="0"/>
        <w:numPr>
          <w:ilvl w:val="0"/>
          <w:numId w:val="24"/>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Заказчик публикует закупку, размещая ее в открытой части системы.</w:t>
      </w:r>
    </w:p>
    <w:p w:rsidR="00C238C9" w:rsidRPr="00C238C9" w:rsidRDefault="00C238C9" w:rsidP="00C238C9">
      <w:pPr>
        <w:pStyle w:val="aa"/>
        <w:keepNext/>
        <w:widowControl w:val="0"/>
        <w:numPr>
          <w:ilvl w:val="0"/>
          <w:numId w:val="24"/>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Поставщики, заинтересованные в исполнении размещенной закупки, в течение срока, указанного Заказчиком, могут подавать свои ценовые предложения. Системой должна быть предусмотрена возможность отмены предложений и многократное изменение своих условий в течение срока подачи предложений. Электронная торговая система закупок малого объема также должна предусматривать возможность просмотра Поставщиком ценовых предложений конкурентов по закупке без отображения их наименований.</w:t>
      </w:r>
    </w:p>
    <w:p w:rsidR="00C238C9" w:rsidRPr="00C238C9" w:rsidRDefault="00C238C9" w:rsidP="00C238C9">
      <w:pPr>
        <w:pStyle w:val="aa"/>
        <w:keepNext/>
        <w:widowControl w:val="0"/>
        <w:numPr>
          <w:ilvl w:val="0"/>
          <w:numId w:val="24"/>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 xml:space="preserve">По истечении срока подачи предложений электронная торговая система закупок малого объема должна отсортировать предложения поставщиков в порядке убывания их ценовых предложений и предложить Заказчику возможность заключить договор (в электронном или бумажном виде) с Поставщиком, предложившим наименьшую цену. Если сразу несколько Поставщиков предложили наименьшую одинаковую цену, то Заказчик должен иметь возможность выбора, с кем из них заключить договор. </w:t>
      </w:r>
      <w:proofErr w:type="gramStart"/>
      <w:r w:rsidRPr="00C238C9">
        <w:rPr>
          <w:rFonts w:ascii="Times New Roman" w:hAnsi="Times New Roman" w:cs="Times New Roman"/>
          <w:kern w:val="28"/>
          <w:sz w:val="28"/>
          <w:szCs w:val="28"/>
        </w:rPr>
        <w:t>Кроме того, на данном этапе электронная торговая система закупок малого объема должна предусматривать возможность заключения бумажной формы договора с Поставщиком, не участвующим в закупке, но чьи условия наиболее оптимальны для Заказчика (заключение договора «вне системы») – в данном случае Заказчику должен быть предоставлен функционал внесения данных об этом Поставщике (не зарегистрированным в системе).</w:t>
      </w:r>
      <w:proofErr w:type="gramEnd"/>
    </w:p>
    <w:p w:rsidR="00C238C9" w:rsidRPr="00C238C9" w:rsidRDefault="00C238C9" w:rsidP="00C238C9">
      <w:pPr>
        <w:pStyle w:val="aa"/>
        <w:keepNext/>
        <w:widowControl w:val="0"/>
        <w:numPr>
          <w:ilvl w:val="0"/>
          <w:numId w:val="24"/>
        </w:numPr>
        <w:autoSpaceDE w:val="0"/>
        <w:autoSpaceDN w:val="0"/>
        <w:spacing w:after="0" w:line="240" w:lineRule="auto"/>
        <w:contextualSpacing w:val="0"/>
        <w:jc w:val="both"/>
        <w:outlineLvl w:val="0"/>
        <w:rPr>
          <w:rFonts w:ascii="Times New Roman" w:hAnsi="Times New Roman" w:cs="Times New Roman"/>
          <w:kern w:val="28"/>
          <w:sz w:val="28"/>
          <w:szCs w:val="28"/>
        </w:rPr>
      </w:pPr>
      <w:bookmarkStart w:id="9" w:name="_Ref491423565"/>
      <w:r w:rsidRPr="00C238C9">
        <w:rPr>
          <w:rFonts w:ascii="Times New Roman" w:hAnsi="Times New Roman" w:cs="Times New Roman"/>
          <w:kern w:val="28"/>
          <w:sz w:val="28"/>
          <w:szCs w:val="28"/>
        </w:rPr>
        <w:t>Поставщик, получивший «приглашение» к заключению договора по закупке, должен иметь возможность:</w:t>
      </w:r>
      <w:bookmarkEnd w:id="9"/>
    </w:p>
    <w:p w:rsidR="00C238C9" w:rsidRPr="00C238C9" w:rsidRDefault="00C238C9" w:rsidP="00C238C9">
      <w:pPr>
        <w:pStyle w:val="aa"/>
        <w:keepNext/>
        <w:widowControl w:val="0"/>
        <w:numPr>
          <w:ilvl w:val="1"/>
          <w:numId w:val="24"/>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Подписать договор ЭП (в случае, если Заказчик выбрал электронную форму заключения договора);</w:t>
      </w:r>
    </w:p>
    <w:p w:rsidR="00C238C9" w:rsidRPr="00C238C9" w:rsidRDefault="00C238C9" w:rsidP="00C238C9">
      <w:pPr>
        <w:pStyle w:val="aa"/>
        <w:keepNext/>
        <w:widowControl w:val="0"/>
        <w:numPr>
          <w:ilvl w:val="1"/>
          <w:numId w:val="24"/>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lastRenderedPageBreak/>
        <w:t>Предложить заключить договор в бумажном виде (в случае, если Заказчик выбрал электронную форму заключения договора), а Поставщику удобнее бумажный вариант (или у Поставщика нет ЭП);</w:t>
      </w:r>
    </w:p>
    <w:p w:rsidR="00C238C9" w:rsidRPr="00C238C9" w:rsidRDefault="00C238C9" w:rsidP="00C238C9">
      <w:pPr>
        <w:pStyle w:val="aa"/>
        <w:keepNext/>
        <w:widowControl w:val="0"/>
        <w:numPr>
          <w:ilvl w:val="1"/>
          <w:numId w:val="24"/>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Отказаться от заключения договора;</w:t>
      </w:r>
    </w:p>
    <w:p w:rsidR="00C238C9" w:rsidRPr="00C238C9" w:rsidRDefault="00C238C9" w:rsidP="00C238C9">
      <w:pPr>
        <w:pStyle w:val="aa"/>
        <w:keepNext/>
        <w:widowControl w:val="0"/>
        <w:numPr>
          <w:ilvl w:val="0"/>
          <w:numId w:val="24"/>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После одного из трех вышеперечисленных пунктов (см. п.</w:t>
      </w:r>
      <w:r w:rsidR="007C411A">
        <w:fldChar w:fldCharType="begin"/>
      </w:r>
      <w:r w:rsidR="007C411A">
        <w:instrText xml:space="preserve"> REF _Ref491423565 \r \h  \* MERGEFORMAT </w:instrText>
      </w:r>
      <w:r w:rsidR="007C411A">
        <w:fldChar w:fldCharType="separate"/>
      </w:r>
      <w:r w:rsidR="00417A0E">
        <w:t>5</w:t>
      </w:r>
      <w:r w:rsidR="007C411A">
        <w:fldChar w:fldCharType="end"/>
      </w:r>
      <w:r w:rsidRPr="00C238C9">
        <w:rPr>
          <w:rFonts w:ascii="Times New Roman" w:hAnsi="Times New Roman" w:cs="Times New Roman"/>
          <w:kern w:val="28"/>
          <w:sz w:val="28"/>
          <w:szCs w:val="28"/>
        </w:rPr>
        <w:t>) Заказчик должен иметь возможность:</w:t>
      </w:r>
    </w:p>
    <w:p w:rsidR="00C238C9" w:rsidRPr="00C238C9" w:rsidRDefault="00C238C9" w:rsidP="00C238C9">
      <w:pPr>
        <w:pStyle w:val="aa"/>
        <w:keepNext/>
        <w:widowControl w:val="0"/>
        <w:numPr>
          <w:ilvl w:val="1"/>
          <w:numId w:val="24"/>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 xml:space="preserve">Подписать договор </w:t>
      </w:r>
      <w:proofErr w:type="gramStart"/>
      <w:r w:rsidRPr="00C238C9">
        <w:rPr>
          <w:rFonts w:ascii="Times New Roman" w:hAnsi="Times New Roman" w:cs="Times New Roman"/>
          <w:kern w:val="28"/>
          <w:sz w:val="28"/>
          <w:szCs w:val="28"/>
        </w:rPr>
        <w:t>своей</w:t>
      </w:r>
      <w:proofErr w:type="gramEnd"/>
      <w:r w:rsidRPr="00C238C9">
        <w:rPr>
          <w:rFonts w:ascii="Times New Roman" w:hAnsi="Times New Roman" w:cs="Times New Roman"/>
          <w:kern w:val="28"/>
          <w:sz w:val="28"/>
          <w:szCs w:val="28"/>
        </w:rPr>
        <w:t xml:space="preserve"> ЭП (в случае подписания договора ЭП Поставщика) </w:t>
      </w:r>
    </w:p>
    <w:p w:rsidR="00C238C9" w:rsidRPr="00C238C9" w:rsidRDefault="00C238C9" w:rsidP="00C238C9">
      <w:pPr>
        <w:pStyle w:val="aa"/>
        <w:keepNext/>
        <w:widowControl w:val="0"/>
        <w:numPr>
          <w:ilvl w:val="1"/>
          <w:numId w:val="25"/>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 xml:space="preserve">Согласиться или отказаться от заключения договора в бумажном виде (если Поставщик предложил изменить электронную форму договора </w:t>
      </w:r>
      <w:proofErr w:type="gramStart"/>
      <w:r w:rsidRPr="00C238C9">
        <w:rPr>
          <w:rFonts w:ascii="Times New Roman" w:hAnsi="Times New Roman" w:cs="Times New Roman"/>
          <w:kern w:val="28"/>
          <w:sz w:val="28"/>
          <w:szCs w:val="28"/>
        </w:rPr>
        <w:t>на</w:t>
      </w:r>
      <w:proofErr w:type="gramEnd"/>
      <w:r w:rsidRPr="00C238C9">
        <w:rPr>
          <w:rFonts w:ascii="Times New Roman" w:hAnsi="Times New Roman" w:cs="Times New Roman"/>
          <w:kern w:val="28"/>
          <w:sz w:val="28"/>
          <w:szCs w:val="28"/>
        </w:rPr>
        <w:t xml:space="preserve"> бумажную). В случае согласия на бумажную форму договора – внести данные о заключении бумажного договора:</w:t>
      </w:r>
    </w:p>
    <w:p w:rsidR="00C238C9" w:rsidRPr="00C238C9" w:rsidRDefault="00C238C9" w:rsidP="00C238C9">
      <w:pPr>
        <w:pStyle w:val="aa"/>
        <w:keepNext/>
        <w:widowControl w:val="0"/>
        <w:numPr>
          <w:ilvl w:val="0"/>
          <w:numId w:val="26"/>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Дата заключения</w:t>
      </w:r>
    </w:p>
    <w:p w:rsidR="00C238C9" w:rsidRPr="00C238C9" w:rsidRDefault="00C238C9" w:rsidP="00C238C9">
      <w:pPr>
        <w:pStyle w:val="aa"/>
        <w:keepNext/>
        <w:widowControl w:val="0"/>
        <w:numPr>
          <w:ilvl w:val="0"/>
          <w:numId w:val="26"/>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Цена договора</w:t>
      </w:r>
    </w:p>
    <w:p w:rsidR="00C238C9" w:rsidRPr="00C238C9" w:rsidRDefault="00C238C9" w:rsidP="00C238C9">
      <w:pPr>
        <w:pStyle w:val="aa"/>
        <w:keepNext/>
        <w:widowControl w:val="0"/>
        <w:numPr>
          <w:ilvl w:val="0"/>
          <w:numId w:val="26"/>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Номер договора</w:t>
      </w:r>
    </w:p>
    <w:p w:rsidR="00C238C9" w:rsidRPr="00C238C9" w:rsidRDefault="00C238C9" w:rsidP="00C238C9">
      <w:pPr>
        <w:pStyle w:val="aa"/>
        <w:keepNext/>
        <w:widowControl w:val="0"/>
        <w:numPr>
          <w:ilvl w:val="0"/>
          <w:numId w:val="26"/>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Текст договора (отсканированный вариант подписанного договора)</w:t>
      </w:r>
    </w:p>
    <w:p w:rsidR="00C238C9" w:rsidRPr="00C238C9" w:rsidRDefault="00C238C9" w:rsidP="00C238C9">
      <w:pPr>
        <w:pStyle w:val="aa"/>
        <w:keepNext/>
        <w:widowControl w:val="0"/>
        <w:numPr>
          <w:ilvl w:val="1"/>
          <w:numId w:val="24"/>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 xml:space="preserve">Направить договор следующему Поставщику из списка </w:t>
      </w:r>
      <w:proofErr w:type="gramStart"/>
      <w:r w:rsidRPr="00C238C9">
        <w:rPr>
          <w:rFonts w:ascii="Times New Roman" w:hAnsi="Times New Roman" w:cs="Times New Roman"/>
          <w:kern w:val="28"/>
          <w:sz w:val="28"/>
          <w:szCs w:val="28"/>
        </w:rPr>
        <w:t>подававшихся</w:t>
      </w:r>
      <w:proofErr w:type="gramEnd"/>
      <w:r w:rsidRPr="00C238C9">
        <w:rPr>
          <w:rFonts w:ascii="Times New Roman" w:hAnsi="Times New Roman" w:cs="Times New Roman"/>
          <w:kern w:val="28"/>
          <w:sz w:val="28"/>
          <w:szCs w:val="28"/>
        </w:rPr>
        <w:t xml:space="preserve"> на закупку (в случае отказа Поставщика, предложившего наименьшую цену)</w:t>
      </w:r>
    </w:p>
    <w:p w:rsidR="00C238C9" w:rsidRPr="00C238C9" w:rsidRDefault="00C238C9" w:rsidP="00C238C9">
      <w:pPr>
        <w:pStyle w:val="aa"/>
        <w:keepNext/>
        <w:widowControl w:val="0"/>
        <w:numPr>
          <w:ilvl w:val="1"/>
          <w:numId w:val="24"/>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Отказаться от заключения договора</w:t>
      </w:r>
    </w:p>
    <w:p w:rsidR="00C238C9" w:rsidRPr="00C238C9" w:rsidRDefault="00C238C9" w:rsidP="00C238C9">
      <w:pPr>
        <w:pStyle w:val="aa"/>
        <w:keepNext/>
        <w:widowControl w:val="0"/>
        <w:numPr>
          <w:ilvl w:val="0"/>
          <w:numId w:val="24"/>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Электронная торговая система закупок малого объема должна предусматривать возможность отмены закупки Заказчиком в любой момент. С момента, когда Заказчик подписал договор своей ЭП, закупку отменить нельзя, договор считается заключенным.</w:t>
      </w:r>
    </w:p>
    <w:p w:rsidR="00C238C9" w:rsidRPr="00C238C9" w:rsidRDefault="00C238C9" w:rsidP="00C238C9">
      <w:pPr>
        <w:pStyle w:val="aa"/>
        <w:keepNext/>
        <w:widowControl w:val="0"/>
        <w:autoSpaceDE w:val="0"/>
        <w:autoSpaceDN w:val="0"/>
        <w:spacing w:after="0" w:line="240" w:lineRule="auto"/>
        <w:ind w:left="1069"/>
        <w:contextualSpacing w:val="0"/>
        <w:outlineLvl w:val="0"/>
        <w:rPr>
          <w:rFonts w:ascii="Times New Roman" w:hAnsi="Times New Roman" w:cs="Times New Roman"/>
          <w:kern w:val="28"/>
          <w:sz w:val="28"/>
          <w:szCs w:val="28"/>
        </w:rPr>
      </w:pPr>
    </w:p>
    <w:p w:rsidR="00C238C9" w:rsidRPr="00C238C9" w:rsidRDefault="00C238C9" w:rsidP="00C238C9">
      <w:pPr>
        <w:spacing w:after="0" w:line="240" w:lineRule="auto"/>
        <w:rPr>
          <w:rFonts w:ascii="Times New Roman" w:hAnsi="Times New Roman" w:cs="Times New Roman"/>
          <w:b/>
          <w:kern w:val="28"/>
          <w:sz w:val="28"/>
          <w:szCs w:val="28"/>
        </w:rPr>
      </w:pPr>
      <w:r w:rsidRPr="00C238C9">
        <w:rPr>
          <w:rFonts w:ascii="Times New Roman" w:hAnsi="Times New Roman" w:cs="Times New Roman"/>
          <w:b/>
          <w:kern w:val="28"/>
          <w:sz w:val="28"/>
          <w:szCs w:val="28"/>
        </w:rPr>
        <w:t>Процесс 2. «Прямая закупка у конкретного поставщика»</w:t>
      </w:r>
    </w:p>
    <w:p w:rsidR="00C238C9" w:rsidRPr="00C238C9" w:rsidRDefault="00C238C9" w:rsidP="00C238C9">
      <w:pPr>
        <w:spacing w:after="0" w:line="240" w:lineRule="auto"/>
        <w:rPr>
          <w:rFonts w:ascii="Times New Roman" w:hAnsi="Times New Roman" w:cs="Times New Roman"/>
          <w:kern w:val="28"/>
          <w:sz w:val="28"/>
          <w:szCs w:val="28"/>
        </w:rPr>
      </w:pPr>
      <w:r w:rsidRPr="00C238C9">
        <w:rPr>
          <w:rFonts w:ascii="Times New Roman" w:hAnsi="Times New Roman" w:cs="Times New Roman"/>
          <w:kern w:val="28"/>
          <w:sz w:val="28"/>
          <w:szCs w:val="28"/>
        </w:rPr>
        <w:t>Этот процесс призван обеспечить Заказчика возможностью самостоятельного выбора Поставщика для заключения договора.</w:t>
      </w:r>
    </w:p>
    <w:p w:rsidR="00C238C9" w:rsidRPr="00C238C9" w:rsidRDefault="00C238C9" w:rsidP="00C238C9">
      <w:pPr>
        <w:keepNext/>
        <w:widowControl w:val="0"/>
        <w:autoSpaceDE w:val="0"/>
        <w:autoSpaceDN w:val="0"/>
        <w:spacing w:after="0" w:line="240" w:lineRule="auto"/>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В общем виде этот процесс должен иметь следующий вид:</w:t>
      </w:r>
    </w:p>
    <w:p w:rsidR="00C238C9" w:rsidRPr="00C238C9" w:rsidRDefault="00C238C9" w:rsidP="00C238C9">
      <w:pPr>
        <w:pStyle w:val="aa"/>
        <w:keepNext/>
        <w:widowControl w:val="0"/>
        <w:numPr>
          <w:ilvl w:val="0"/>
          <w:numId w:val="27"/>
        </w:numPr>
        <w:autoSpaceDE w:val="0"/>
        <w:autoSpaceDN w:val="0"/>
        <w:spacing w:after="0" w:line="240" w:lineRule="auto"/>
        <w:ind w:left="709" w:hanging="283"/>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Заказчик выбирает интересующие его позиции прайс-листа конкретного поставщика и формирует «Заказ». Форма Заказа должна состоять из следующих полей:</w:t>
      </w:r>
    </w:p>
    <w:p w:rsidR="00C238C9" w:rsidRPr="00C238C9" w:rsidRDefault="00C238C9" w:rsidP="00C238C9">
      <w:pPr>
        <w:pStyle w:val="aa"/>
        <w:keepNext/>
        <w:widowControl w:val="0"/>
        <w:numPr>
          <w:ilvl w:val="1"/>
          <w:numId w:val="27"/>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Наименование заказа</w:t>
      </w:r>
    </w:p>
    <w:p w:rsidR="00C238C9" w:rsidRPr="00C238C9" w:rsidRDefault="00C238C9" w:rsidP="00C238C9">
      <w:pPr>
        <w:pStyle w:val="aa"/>
        <w:keepNext/>
        <w:widowControl w:val="0"/>
        <w:numPr>
          <w:ilvl w:val="1"/>
          <w:numId w:val="27"/>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 xml:space="preserve">НМЦК, которая формируется как ∑Стоимость </w:t>
      </w:r>
      <w:proofErr w:type="spellStart"/>
      <w:r w:rsidRPr="00C238C9">
        <w:rPr>
          <w:rFonts w:ascii="Times New Roman" w:hAnsi="Times New Roman" w:cs="Times New Roman"/>
          <w:kern w:val="28"/>
          <w:sz w:val="28"/>
          <w:szCs w:val="28"/>
        </w:rPr>
        <w:t>позиции</w:t>
      </w:r>
      <w:proofErr w:type="gramStart"/>
      <w:r w:rsidRPr="00C238C9">
        <w:rPr>
          <w:rFonts w:ascii="Times New Roman" w:hAnsi="Times New Roman" w:cs="Times New Roman"/>
          <w:kern w:val="28"/>
          <w:sz w:val="28"/>
          <w:szCs w:val="28"/>
          <w:vertAlign w:val="subscript"/>
        </w:rPr>
        <w:t>i</w:t>
      </w:r>
      <w:proofErr w:type="spellEnd"/>
      <w:proofErr w:type="gramEnd"/>
      <w:r w:rsidRPr="00C238C9">
        <w:rPr>
          <w:rFonts w:ascii="Times New Roman" w:hAnsi="Times New Roman" w:cs="Times New Roman"/>
          <w:kern w:val="28"/>
          <w:sz w:val="28"/>
          <w:szCs w:val="28"/>
        </w:rPr>
        <w:t xml:space="preserve"> * Количество </w:t>
      </w:r>
      <w:proofErr w:type="spellStart"/>
      <w:r w:rsidRPr="00C238C9">
        <w:rPr>
          <w:rFonts w:ascii="Times New Roman" w:hAnsi="Times New Roman" w:cs="Times New Roman"/>
          <w:kern w:val="28"/>
          <w:sz w:val="28"/>
          <w:szCs w:val="28"/>
        </w:rPr>
        <w:t>позиции</w:t>
      </w:r>
      <w:r w:rsidRPr="00C238C9">
        <w:rPr>
          <w:rFonts w:ascii="Times New Roman" w:hAnsi="Times New Roman" w:cs="Times New Roman"/>
          <w:kern w:val="28"/>
          <w:sz w:val="28"/>
          <w:szCs w:val="28"/>
          <w:vertAlign w:val="subscript"/>
        </w:rPr>
        <w:t>i</w:t>
      </w:r>
      <w:proofErr w:type="spellEnd"/>
    </w:p>
    <w:p w:rsidR="00C238C9" w:rsidRPr="00C238C9" w:rsidRDefault="00C238C9" w:rsidP="00C238C9">
      <w:pPr>
        <w:pStyle w:val="aa"/>
        <w:keepNext/>
        <w:widowControl w:val="0"/>
        <w:numPr>
          <w:ilvl w:val="1"/>
          <w:numId w:val="27"/>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Регион поставки</w:t>
      </w:r>
    </w:p>
    <w:p w:rsidR="00C238C9" w:rsidRPr="00C238C9" w:rsidRDefault="00C238C9" w:rsidP="00C238C9">
      <w:pPr>
        <w:pStyle w:val="aa"/>
        <w:keepNext/>
        <w:widowControl w:val="0"/>
        <w:numPr>
          <w:ilvl w:val="1"/>
          <w:numId w:val="27"/>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Дата/Период поставки</w:t>
      </w:r>
    </w:p>
    <w:p w:rsidR="00C238C9" w:rsidRPr="00C238C9" w:rsidRDefault="00C238C9" w:rsidP="00C238C9">
      <w:pPr>
        <w:pStyle w:val="aa"/>
        <w:keepNext/>
        <w:widowControl w:val="0"/>
        <w:numPr>
          <w:ilvl w:val="1"/>
          <w:numId w:val="27"/>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Плановая дата заключения договора</w:t>
      </w:r>
    </w:p>
    <w:p w:rsidR="00C238C9" w:rsidRPr="00C238C9" w:rsidRDefault="00C238C9" w:rsidP="00C238C9">
      <w:pPr>
        <w:pStyle w:val="aa"/>
        <w:keepNext/>
        <w:widowControl w:val="0"/>
        <w:numPr>
          <w:ilvl w:val="1"/>
          <w:numId w:val="27"/>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Описание заказа</w:t>
      </w:r>
    </w:p>
    <w:p w:rsidR="00C238C9" w:rsidRPr="00C238C9" w:rsidRDefault="00C238C9" w:rsidP="00C238C9">
      <w:pPr>
        <w:pStyle w:val="aa"/>
        <w:keepNext/>
        <w:widowControl w:val="0"/>
        <w:numPr>
          <w:ilvl w:val="1"/>
          <w:numId w:val="27"/>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Документы заказа</w:t>
      </w:r>
    </w:p>
    <w:p w:rsidR="00C238C9" w:rsidRPr="00C238C9" w:rsidRDefault="00C238C9" w:rsidP="00C238C9">
      <w:pPr>
        <w:pStyle w:val="aa"/>
        <w:numPr>
          <w:ilvl w:val="0"/>
          <w:numId w:val="25"/>
        </w:numPr>
        <w:tabs>
          <w:tab w:val="left" w:pos="1418"/>
        </w:tabs>
        <w:spacing w:after="0" w:line="240" w:lineRule="auto"/>
        <w:contextualSpacing w:val="0"/>
        <w:jc w:val="both"/>
        <w:rPr>
          <w:rFonts w:ascii="Times New Roman" w:hAnsi="Times New Roman" w:cs="Times New Roman"/>
          <w:sz w:val="28"/>
          <w:szCs w:val="28"/>
        </w:rPr>
      </w:pPr>
      <w:r w:rsidRPr="00C238C9">
        <w:rPr>
          <w:rFonts w:ascii="Times New Roman" w:hAnsi="Times New Roman" w:cs="Times New Roman"/>
          <w:sz w:val="28"/>
          <w:szCs w:val="28"/>
        </w:rPr>
        <w:t>Заказчик направляет Заказ поставщику</w:t>
      </w:r>
    </w:p>
    <w:p w:rsidR="00C238C9" w:rsidRPr="00C238C9" w:rsidRDefault="00C238C9" w:rsidP="00C238C9">
      <w:pPr>
        <w:pStyle w:val="aa"/>
        <w:numPr>
          <w:ilvl w:val="0"/>
          <w:numId w:val="25"/>
        </w:numPr>
        <w:tabs>
          <w:tab w:val="left" w:pos="1418"/>
        </w:tabs>
        <w:spacing w:after="0" w:line="240" w:lineRule="auto"/>
        <w:contextualSpacing w:val="0"/>
        <w:jc w:val="both"/>
        <w:rPr>
          <w:rFonts w:ascii="Times New Roman" w:hAnsi="Times New Roman" w:cs="Times New Roman"/>
          <w:sz w:val="28"/>
          <w:szCs w:val="28"/>
        </w:rPr>
      </w:pPr>
      <w:r w:rsidRPr="00C238C9">
        <w:rPr>
          <w:rFonts w:ascii="Times New Roman" w:hAnsi="Times New Roman" w:cs="Times New Roman"/>
          <w:sz w:val="28"/>
          <w:szCs w:val="28"/>
        </w:rPr>
        <w:t>Поставщик должен иметь возможность отказаться (с указанием причины) или согласиться на выполнение заказа</w:t>
      </w:r>
    </w:p>
    <w:p w:rsidR="00C238C9" w:rsidRPr="00C238C9" w:rsidRDefault="00C238C9" w:rsidP="00C238C9">
      <w:pPr>
        <w:pStyle w:val="aa"/>
        <w:numPr>
          <w:ilvl w:val="0"/>
          <w:numId w:val="25"/>
        </w:numPr>
        <w:tabs>
          <w:tab w:val="left" w:pos="1418"/>
        </w:tabs>
        <w:spacing w:after="0" w:line="240" w:lineRule="auto"/>
        <w:contextualSpacing w:val="0"/>
        <w:jc w:val="both"/>
        <w:rPr>
          <w:rFonts w:ascii="Times New Roman" w:hAnsi="Times New Roman" w:cs="Times New Roman"/>
          <w:sz w:val="28"/>
          <w:szCs w:val="28"/>
        </w:rPr>
      </w:pPr>
      <w:r w:rsidRPr="00C238C9">
        <w:rPr>
          <w:rFonts w:ascii="Times New Roman" w:hAnsi="Times New Roman" w:cs="Times New Roman"/>
          <w:sz w:val="28"/>
          <w:szCs w:val="28"/>
        </w:rPr>
        <w:lastRenderedPageBreak/>
        <w:t>В случае отказа Поставщика Заказчик должен иметь возможность внести изменения в заказ и направить его Поставщику повторно.</w:t>
      </w:r>
    </w:p>
    <w:p w:rsidR="00C238C9" w:rsidRPr="00C238C9" w:rsidRDefault="00C238C9" w:rsidP="00C238C9">
      <w:pPr>
        <w:pStyle w:val="aa"/>
        <w:tabs>
          <w:tab w:val="left" w:pos="1418"/>
        </w:tabs>
        <w:spacing w:after="0" w:line="240" w:lineRule="auto"/>
        <w:contextualSpacing w:val="0"/>
        <w:rPr>
          <w:rFonts w:ascii="Times New Roman" w:hAnsi="Times New Roman" w:cs="Times New Roman"/>
          <w:sz w:val="28"/>
          <w:szCs w:val="28"/>
        </w:rPr>
      </w:pPr>
      <w:r w:rsidRPr="00C238C9">
        <w:rPr>
          <w:rFonts w:ascii="Times New Roman" w:hAnsi="Times New Roman" w:cs="Times New Roman"/>
          <w:sz w:val="28"/>
          <w:szCs w:val="28"/>
        </w:rPr>
        <w:t>В случае согласия Поставщика Заказчик должен иметь возможность инициации процесса заключения договора в бумажном или электронном виде.</w:t>
      </w:r>
    </w:p>
    <w:p w:rsidR="00C238C9" w:rsidRPr="00C238C9" w:rsidRDefault="00C238C9" w:rsidP="00C238C9">
      <w:pPr>
        <w:pStyle w:val="aa"/>
        <w:numPr>
          <w:ilvl w:val="0"/>
          <w:numId w:val="25"/>
        </w:numPr>
        <w:tabs>
          <w:tab w:val="left" w:pos="1418"/>
        </w:tabs>
        <w:spacing w:after="0" w:line="240" w:lineRule="auto"/>
        <w:contextualSpacing w:val="0"/>
        <w:jc w:val="both"/>
        <w:rPr>
          <w:rFonts w:ascii="Times New Roman" w:hAnsi="Times New Roman" w:cs="Times New Roman"/>
          <w:sz w:val="28"/>
          <w:szCs w:val="28"/>
        </w:rPr>
      </w:pPr>
      <w:r w:rsidRPr="00C238C9">
        <w:rPr>
          <w:rFonts w:ascii="Times New Roman" w:hAnsi="Times New Roman" w:cs="Times New Roman"/>
          <w:sz w:val="28"/>
          <w:szCs w:val="28"/>
        </w:rPr>
        <w:t xml:space="preserve">Поставщик, получив «приглашение» к заключению договора по заказу может </w:t>
      </w:r>
    </w:p>
    <w:p w:rsidR="00C238C9" w:rsidRPr="00C238C9" w:rsidRDefault="00C238C9" w:rsidP="00C238C9">
      <w:pPr>
        <w:pStyle w:val="aa"/>
        <w:keepNext/>
        <w:widowControl w:val="0"/>
        <w:numPr>
          <w:ilvl w:val="1"/>
          <w:numId w:val="25"/>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Подписать договор ЭП (в случае, если Заказчик выбрал электронную форму заключения договора);</w:t>
      </w:r>
    </w:p>
    <w:p w:rsidR="00C238C9" w:rsidRPr="00C238C9" w:rsidRDefault="00C238C9" w:rsidP="00C238C9">
      <w:pPr>
        <w:pStyle w:val="aa"/>
        <w:keepNext/>
        <w:widowControl w:val="0"/>
        <w:numPr>
          <w:ilvl w:val="1"/>
          <w:numId w:val="25"/>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Предложить заключить договор в бумажном виде (в случае, если Заказчик выбрал электронную форму заключения договора), а Поставщику удобнее бумажный вариант (или у Поставщика нет ЭП);</w:t>
      </w:r>
    </w:p>
    <w:p w:rsidR="00C238C9" w:rsidRPr="00C238C9" w:rsidRDefault="00C238C9" w:rsidP="00C238C9">
      <w:pPr>
        <w:pStyle w:val="aa"/>
        <w:keepNext/>
        <w:widowControl w:val="0"/>
        <w:numPr>
          <w:ilvl w:val="1"/>
          <w:numId w:val="25"/>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Отказаться от заключения договора;</w:t>
      </w:r>
    </w:p>
    <w:p w:rsidR="00C238C9" w:rsidRPr="00C238C9" w:rsidRDefault="00C238C9" w:rsidP="00C238C9">
      <w:pPr>
        <w:pStyle w:val="aa"/>
        <w:keepNext/>
        <w:widowControl w:val="0"/>
        <w:numPr>
          <w:ilvl w:val="0"/>
          <w:numId w:val="25"/>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sz w:val="28"/>
          <w:szCs w:val="28"/>
        </w:rPr>
        <w:t>После одного из трех вышеперечисленных пунктов (см. п.5) Заказчик должен</w:t>
      </w:r>
      <w:r w:rsidRPr="00C238C9">
        <w:rPr>
          <w:rFonts w:ascii="Times New Roman" w:hAnsi="Times New Roman" w:cs="Times New Roman"/>
          <w:kern w:val="28"/>
          <w:sz w:val="28"/>
          <w:szCs w:val="28"/>
        </w:rPr>
        <w:t xml:space="preserve"> иметь возможность:</w:t>
      </w:r>
    </w:p>
    <w:p w:rsidR="00C238C9" w:rsidRPr="00C238C9" w:rsidRDefault="00C238C9" w:rsidP="00C238C9">
      <w:pPr>
        <w:pStyle w:val="aa"/>
        <w:keepNext/>
        <w:widowControl w:val="0"/>
        <w:numPr>
          <w:ilvl w:val="1"/>
          <w:numId w:val="25"/>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 xml:space="preserve">Подписать договор </w:t>
      </w:r>
      <w:proofErr w:type="gramStart"/>
      <w:r w:rsidRPr="00C238C9">
        <w:rPr>
          <w:rFonts w:ascii="Times New Roman" w:hAnsi="Times New Roman" w:cs="Times New Roman"/>
          <w:kern w:val="28"/>
          <w:sz w:val="28"/>
          <w:szCs w:val="28"/>
        </w:rPr>
        <w:t>своей</w:t>
      </w:r>
      <w:proofErr w:type="gramEnd"/>
      <w:r w:rsidRPr="00C238C9">
        <w:rPr>
          <w:rFonts w:ascii="Times New Roman" w:hAnsi="Times New Roman" w:cs="Times New Roman"/>
          <w:kern w:val="28"/>
          <w:sz w:val="28"/>
          <w:szCs w:val="28"/>
        </w:rPr>
        <w:t xml:space="preserve"> ЭП (в случае подписания договора ЭП Поставщика) </w:t>
      </w:r>
    </w:p>
    <w:p w:rsidR="00C238C9" w:rsidRPr="00C238C9" w:rsidRDefault="00C238C9" w:rsidP="00C238C9">
      <w:pPr>
        <w:pStyle w:val="aa"/>
        <w:keepNext/>
        <w:widowControl w:val="0"/>
        <w:numPr>
          <w:ilvl w:val="1"/>
          <w:numId w:val="25"/>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 xml:space="preserve">Согласиться или отказаться от заключения договора в бумажном виде (если Поставщик предложил изменить электронную форму договора </w:t>
      </w:r>
      <w:proofErr w:type="gramStart"/>
      <w:r w:rsidRPr="00C238C9">
        <w:rPr>
          <w:rFonts w:ascii="Times New Roman" w:hAnsi="Times New Roman" w:cs="Times New Roman"/>
          <w:kern w:val="28"/>
          <w:sz w:val="28"/>
          <w:szCs w:val="28"/>
        </w:rPr>
        <w:t>на</w:t>
      </w:r>
      <w:proofErr w:type="gramEnd"/>
      <w:r w:rsidRPr="00C238C9">
        <w:rPr>
          <w:rFonts w:ascii="Times New Roman" w:hAnsi="Times New Roman" w:cs="Times New Roman"/>
          <w:kern w:val="28"/>
          <w:sz w:val="28"/>
          <w:szCs w:val="28"/>
        </w:rPr>
        <w:t xml:space="preserve"> бумажную). В случае согласия на бумажную форму договора – внести данные о заключении бумажного договора:</w:t>
      </w:r>
    </w:p>
    <w:p w:rsidR="00C238C9" w:rsidRPr="00C238C9" w:rsidRDefault="00C238C9" w:rsidP="00C238C9">
      <w:pPr>
        <w:pStyle w:val="aa"/>
        <w:keepNext/>
        <w:widowControl w:val="0"/>
        <w:numPr>
          <w:ilvl w:val="0"/>
          <w:numId w:val="26"/>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Дата заключения</w:t>
      </w:r>
    </w:p>
    <w:p w:rsidR="00C238C9" w:rsidRPr="00C238C9" w:rsidRDefault="00C238C9" w:rsidP="00C238C9">
      <w:pPr>
        <w:pStyle w:val="aa"/>
        <w:keepNext/>
        <w:widowControl w:val="0"/>
        <w:numPr>
          <w:ilvl w:val="0"/>
          <w:numId w:val="26"/>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Цена договора</w:t>
      </w:r>
    </w:p>
    <w:p w:rsidR="00C238C9" w:rsidRPr="00C238C9" w:rsidRDefault="00C238C9" w:rsidP="00C238C9">
      <w:pPr>
        <w:pStyle w:val="aa"/>
        <w:keepNext/>
        <w:widowControl w:val="0"/>
        <w:numPr>
          <w:ilvl w:val="0"/>
          <w:numId w:val="26"/>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Номер договора</w:t>
      </w:r>
    </w:p>
    <w:p w:rsidR="00C238C9" w:rsidRPr="00C238C9" w:rsidRDefault="00C238C9" w:rsidP="00C238C9">
      <w:pPr>
        <w:pStyle w:val="aa"/>
        <w:keepNext/>
        <w:widowControl w:val="0"/>
        <w:numPr>
          <w:ilvl w:val="0"/>
          <w:numId w:val="26"/>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Текст договора (отсканированный вариант подписанного договора)</w:t>
      </w:r>
    </w:p>
    <w:p w:rsidR="00C238C9" w:rsidRPr="00C238C9" w:rsidRDefault="00C238C9" w:rsidP="00C238C9">
      <w:pPr>
        <w:pStyle w:val="aa"/>
        <w:keepNext/>
        <w:widowControl w:val="0"/>
        <w:numPr>
          <w:ilvl w:val="1"/>
          <w:numId w:val="25"/>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Изменить условия договора и снова направить его Поставщику</w:t>
      </w:r>
    </w:p>
    <w:p w:rsidR="00C238C9" w:rsidRPr="00C238C9" w:rsidRDefault="00C238C9" w:rsidP="00C238C9">
      <w:pPr>
        <w:pStyle w:val="aa"/>
        <w:keepNext/>
        <w:widowControl w:val="0"/>
        <w:numPr>
          <w:ilvl w:val="1"/>
          <w:numId w:val="25"/>
        </w:numPr>
        <w:autoSpaceDE w:val="0"/>
        <w:autoSpaceDN w:val="0"/>
        <w:spacing w:after="0" w:line="240" w:lineRule="auto"/>
        <w:contextualSpacing w:val="0"/>
        <w:jc w:val="both"/>
        <w:outlineLvl w:val="0"/>
        <w:rPr>
          <w:rFonts w:ascii="Times New Roman" w:hAnsi="Times New Roman" w:cs="Times New Roman"/>
          <w:kern w:val="28"/>
          <w:sz w:val="28"/>
          <w:szCs w:val="28"/>
        </w:rPr>
      </w:pPr>
      <w:r w:rsidRPr="00C238C9">
        <w:rPr>
          <w:rFonts w:ascii="Times New Roman" w:hAnsi="Times New Roman" w:cs="Times New Roman"/>
          <w:kern w:val="28"/>
          <w:sz w:val="28"/>
          <w:szCs w:val="28"/>
        </w:rPr>
        <w:t>Отказаться от заключения договора</w:t>
      </w:r>
    </w:p>
    <w:p w:rsidR="00C238C9" w:rsidRPr="00C238C9" w:rsidRDefault="00C238C9" w:rsidP="00C238C9">
      <w:pPr>
        <w:pStyle w:val="aa"/>
        <w:tabs>
          <w:tab w:val="left" w:pos="1418"/>
        </w:tabs>
        <w:spacing w:after="0" w:line="240" w:lineRule="auto"/>
        <w:contextualSpacing w:val="0"/>
        <w:rPr>
          <w:rFonts w:ascii="Times New Roman" w:hAnsi="Times New Roman" w:cs="Times New Roman"/>
          <w:sz w:val="28"/>
          <w:szCs w:val="28"/>
        </w:rPr>
      </w:pPr>
    </w:p>
    <w:p w:rsidR="00C238C9" w:rsidRPr="00C238C9" w:rsidRDefault="00C238C9" w:rsidP="00C238C9">
      <w:pPr>
        <w:pStyle w:val="aa"/>
        <w:keepNext/>
        <w:widowControl w:val="0"/>
        <w:numPr>
          <w:ilvl w:val="0"/>
          <w:numId w:val="18"/>
        </w:numPr>
        <w:autoSpaceDE w:val="0"/>
        <w:autoSpaceDN w:val="0"/>
        <w:spacing w:after="0" w:line="240" w:lineRule="auto"/>
        <w:contextualSpacing w:val="0"/>
        <w:jc w:val="both"/>
        <w:outlineLvl w:val="0"/>
        <w:rPr>
          <w:rFonts w:ascii="Times New Roman" w:hAnsi="Times New Roman" w:cs="Times New Roman"/>
          <w:b/>
          <w:kern w:val="28"/>
          <w:sz w:val="28"/>
          <w:szCs w:val="28"/>
        </w:rPr>
      </w:pPr>
      <w:bookmarkStart w:id="10" w:name="_Toc399172666"/>
      <w:bookmarkStart w:id="11" w:name="_Toc430412389"/>
      <w:r w:rsidRPr="00C238C9">
        <w:rPr>
          <w:rFonts w:ascii="Times New Roman" w:hAnsi="Times New Roman" w:cs="Times New Roman"/>
          <w:b/>
          <w:kern w:val="28"/>
          <w:sz w:val="28"/>
          <w:szCs w:val="28"/>
        </w:rPr>
        <w:t xml:space="preserve">Требования </w:t>
      </w:r>
      <w:bookmarkEnd w:id="10"/>
      <w:bookmarkEnd w:id="11"/>
      <w:r w:rsidRPr="00C238C9">
        <w:rPr>
          <w:rFonts w:ascii="Times New Roman" w:hAnsi="Times New Roman" w:cs="Times New Roman"/>
          <w:b/>
          <w:kern w:val="28"/>
          <w:sz w:val="28"/>
          <w:szCs w:val="28"/>
        </w:rPr>
        <w:t>к функциям электронной торговой системы закупок малого объема</w:t>
      </w:r>
    </w:p>
    <w:p w:rsidR="00C238C9" w:rsidRPr="00C238C9" w:rsidRDefault="00C238C9" w:rsidP="00C238C9">
      <w:pPr>
        <w:pStyle w:val="aa"/>
        <w:keepNext/>
        <w:widowControl w:val="0"/>
        <w:autoSpaceDE w:val="0"/>
        <w:autoSpaceDN w:val="0"/>
        <w:spacing w:after="0" w:line="240" w:lineRule="auto"/>
        <w:ind w:left="1069"/>
        <w:contextualSpacing w:val="0"/>
        <w:outlineLvl w:val="0"/>
        <w:rPr>
          <w:rFonts w:ascii="Times New Roman" w:hAnsi="Times New Roman" w:cs="Times New Roman"/>
          <w:b/>
          <w:kern w:val="28"/>
          <w:sz w:val="28"/>
          <w:szCs w:val="28"/>
        </w:rPr>
      </w:pP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Электронная торговая система закупок малого объема должна быть разделена на открытую (публичную) и закрытую (личный кабинет) части.</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Открытая часть должна быть доступна для всех, в том числе не аутентифицированных и незарегистрированных пользователей. Закрытая часть должна быть доступна только аутентифицированным пользователям.</w:t>
      </w:r>
    </w:p>
    <w:p w:rsidR="00C238C9" w:rsidRPr="00C238C9" w:rsidRDefault="00C238C9" w:rsidP="00C238C9">
      <w:pPr>
        <w:spacing w:after="0" w:line="240" w:lineRule="auto"/>
        <w:ind w:firstLine="709"/>
        <w:rPr>
          <w:rFonts w:ascii="Times New Roman" w:hAnsi="Times New Roman" w:cs="Times New Roman"/>
          <w:sz w:val="28"/>
          <w:szCs w:val="28"/>
        </w:rPr>
      </w:pPr>
    </w:p>
    <w:p w:rsidR="00C238C9" w:rsidRPr="00C238C9" w:rsidRDefault="00C238C9" w:rsidP="00C238C9">
      <w:pPr>
        <w:pStyle w:val="aa"/>
        <w:keepNext/>
        <w:widowControl w:val="0"/>
        <w:numPr>
          <w:ilvl w:val="1"/>
          <w:numId w:val="18"/>
        </w:numPr>
        <w:tabs>
          <w:tab w:val="left" w:pos="1134"/>
        </w:tabs>
        <w:autoSpaceDE w:val="0"/>
        <w:autoSpaceDN w:val="0"/>
        <w:spacing w:after="0" w:line="240" w:lineRule="auto"/>
        <w:ind w:left="993" w:hanging="284"/>
        <w:contextualSpacing w:val="0"/>
        <w:jc w:val="both"/>
        <w:outlineLvl w:val="0"/>
        <w:rPr>
          <w:rFonts w:ascii="Times New Roman" w:hAnsi="Times New Roman" w:cs="Times New Roman"/>
          <w:b/>
          <w:kern w:val="28"/>
          <w:sz w:val="28"/>
          <w:szCs w:val="28"/>
        </w:rPr>
      </w:pPr>
      <w:bookmarkStart w:id="12" w:name="_Toc480469558"/>
      <w:r w:rsidRPr="00C238C9">
        <w:rPr>
          <w:rFonts w:ascii="Times New Roman" w:hAnsi="Times New Roman" w:cs="Times New Roman"/>
          <w:b/>
          <w:kern w:val="28"/>
          <w:sz w:val="28"/>
          <w:szCs w:val="28"/>
        </w:rPr>
        <w:t>Модуль «Открытая часть»</w:t>
      </w:r>
      <w:bookmarkEnd w:id="12"/>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 xml:space="preserve">В открытой части подсистемы должны быть предусмотрены разделы: «Закупки» и «Предложения поставщиков», а также вход в закрытую часть и регистрация. </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 xml:space="preserve">В разделе «Закупки» должны отображаться закупки малого объема заказчиков. Срочные закупки малого объема должны быть отмечены </w:t>
      </w:r>
      <w:r w:rsidRPr="00C238C9">
        <w:rPr>
          <w:rFonts w:ascii="Times New Roman" w:hAnsi="Times New Roman" w:cs="Times New Roman"/>
          <w:sz w:val="28"/>
          <w:szCs w:val="28"/>
        </w:rPr>
        <w:lastRenderedPageBreak/>
        <w:t xml:space="preserve">специальной иконкой. Все закупки малого объема должны отображаться в виде списка с возможностью сортировки. Поиск по закупкам малого объема должен осуществляться по максимально возможному набору параметров. Все закупки малого объема должны быть разделены на интуитивно понятные статусы. Наименование закупки малого объема должно быть представлено в виде ссылки, при переходе по которой должна открываться форма с полной информацией по закупке. </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 xml:space="preserve">В разделе «Предложения поставщиков» должны отображаться актуальные предложения поставщиков о продаже. Все предложения Поставщиков должны отображаться в виде списка с возможностью сортировки. Список должен выводиться постранично с возможностью настройки количества записей на странице. Поиск по предложениям должен осуществляться по максимально возможному набору параметров. При нажатии на наименование товара, работ, услуг должна открываться карточка предложения с подробной информацией. </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В открытой части должна быть предусмотрена возможность входа в личный кабинет и регистрации организаций поставщиков.</w:t>
      </w:r>
    </w:p>
    <w:p w:rsidR="00C238C9" w:rsidRPr="00C238C9" w:rsidRDefault="00C238C9" w:rsidP="00C238C9">
      <w:pPr>
        <w:spacing w:after="0" w:line="240" w:lineRule="auto"/>
        <w:ind w:firstLine="709"/>
        <w:rPr>
          <w:rFonts w:ascii="Times New Roman" w:hAnsi="Times New Roman" w:cs="Times New Roman"/>
          <w:sz w:val="28"/>
          <w:szCs w:val="28"/>
        </w:rPr>
      </w:pPr>
    </w:p>
    <w:p w:rsidR="00C238C9" w:rsidRPr="00C238C9" w:rsidRDefault="00C238C9" w:rsidP="00C238C9">
      <w:pPr>
        <w:pStyle w:val="aa"/>
        <w:keepNext/>
        <w:widowControl w:val="0"/>
        <w:numPr>
          <w:ilvl w:val="1"/>
          <w:numId w:val="18"/>
        </w:numPr>
        <w:tabs>
          <w:tab w:val="left" w:pos="1134"/>
        </w:tabs>
        <w:autoSpaceDE w:val="0"/>
        <w:autoSpaceDN w:val="0"/>
        <w:spacing w:after="0" w:line="240" w:lineRule="auto"/>
        <w:ind w:left="993" w:hanging="284"/>
        <w:contextualSpacing w:val="0"/>
        <w:jc w:val="both"/>
        <w:outlineLvl w:val="0"/>
        <w:rPr>
          <w:rFonts w:ascii="Times New Roman" w:hAnsi="Times New Roman" w:cs="Times New Roman"/>
          <w:b/>
          <w:kern w:val="28"/>
          <w:sz w:val="28"/>
          <w:szCs w:val="28"/>
        </w:rPr>
      </w:pPr>
      <w:bookmarkStart w:id="13" w:name="_Ref479843371"/>
      <w:bookmarkStart w:id="14" w:name="_Toc480469559"/>
      <w:r w:rsidRPr="00C238C9">
        <w:rPr>
          <w:rFonts w:ascii="Times New Roman" w:hAnsi="Times New Roman" w:cs="Times New Roman"/>
          <w:b/>
          <w:kern w:val="28"/>
          <w:sz w:val="28"/>
          <w:szCs w:val="28"/>
        </w:rPr>
        <w:t xml:space="preserve">Модуль регистрации </w:t>
      </w:r>
      <w:bookmarkEnd w:id="13"/>
      <w:bookmarkEnd w:id="14"/>
      <w:r w:rsidRPr="00C238C9">
        <w:rPr>
          <w:rFonts w:ascii="Times New Roman" w:hAnsi="Times New Roman" w:cs="Times New Roman"/>
          <w:b/>
          <w:kern w:val="28"/>
          <w:sz w:val="28"/>
          <w:szCs w:val="28"/>
        </w:rPr>
        <w:t>и личный кабинет</w:t>
      </w:r>
    </w:p>
    <w:p w:rsidR="00C238C9" w:rsidRPr="00C238C9" w:rsidRDefault="00C238C9" w:rsidP="00C238C9">
      <w:pPr>
        <w:spacing w:after="0" w:line="240" w:lineRule="auto"/>
        <w:ind w:firstLine="709"/>
        <w:jc w:val="both"/>
        <w:rPr>
          <w:rFonts w:ascii="Times New Roman" w:hAnsi="Times New Roman" w:cs="Times New Roman"/>
          <w:sz w:val="28"/>
          <w:szCs w:val="28"/>
        </w:rPr>
      </w:pPr>
      <w:bookmarkStart w:id="15" w:name="_Toc480469561"/>
      <w:r w:rsidRPr="00C238C9">
        <w:rPr>
          <w:rFonts w:ascii="Times New Roman" w:hAnsi="Times New Roman" w:cs="Times New Roman"/>
          <w:sz w:val="28"/>
          <w:szCs w:val="28"/>
        </w:rPr>
        <w:t>Поставщик, перед тем как в первый раз получить доступ к личному кабинету, должен пройти процедуру регистрации, с указанием сведений о себе.</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Поставщик может зарегистрироваться и работать в системе без электронной подписи. При этом ему не будет доступен функционал, требующий обязательного использования электронной подписи.</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 xml:space="preserve">Оператор системы вправе осуществлять </w:t>
      </w:r>
      <w:proofErr w:type="spellStart"/>
      <w:r w:rsidRPr="00C238C9">
        <w:rPr>
          <w:rFonts w:ascii="Times New Roman" w:hAnsi="Times New Roman" w:cs="Times New Roman"/>
          <w:sz w:val="28"/>
          <w:szCs w:val="28"/>
        </w:rPr>
        <w:t>модерацию</w:t>
      </w:r>
      <w:proofErr w:type="spellEnd"/>
      <w:r w:rsidRPr="00C238C9">
        <w:rPr>
          <w:rFonts w:ascii="Times New Roman" w:hAnsi="Times New Roman" w:cs="Times New Roman"/>
          <w:sz w:val="28"/>
          <w:szCs w:val="28"/>
        </w:rPr>
        <w:t xml:space="preserve"> сведений, указанных поставщиком при регистрации. Если в процессе </w:t>
      </w:r>
      <w:proofErr w:type="spellStart"/>
      <w:r w:rsidRPr="00C238C9">
        <w:rPr>
          <w:rFonts w:ascii="Times New Roman" w:hAnsi="Times New Roman" w:cs="Times New Roman"/>
          <w:sz w:val="28"/>
          <w:szCs w:val="28"/>
        </w:rPr>
        <w:t>модерации</w:t>
      </w:r>
      <w:proofErr w:type="spellEnd"/>
      <w:r w:rsidRPr="00C238C9">
        <w:rPr>
          <w:rFonts w:ascii="Times New Roman" w:hAnsi="Times New Roman" w:cs="Times New Roman"/>
          <w:sz w:val="28"/>
          <w:szCs w:val="28"/>
        </w:rPr>
        <w:t xml:space="preserve"> установлен факт подачи поставщиком недостоверных сведений, поставщику может быть отказано в регистрации в системе.</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Заказчик не обязан проходить процедуру регистрации в том случае, если первый вход он совершает с использованием электронной подписи, выданной Федеральным Казначейством РФ (территориальным органом Федерального Казначейства РФ). В этом случае его регистрация должна осуществляться автоматически на основании данных сертификата электронной подписи.</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Зарегистрированный пользователь может выступать как в роли поставщика, так и в роли заказчика.</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Каждое физическое лицо, индивидуальный предприниматель или юридическое лицо после регистрации должно получать карточку (веб-страницу), на которой будут указаны реквизиты такого лица (наименование, форма собственности, ИНН, КПП, ОГРН, банковские реквизиты, юридический и фактический адреса).</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Перед тем, как получить доступ к личному кабинету, зарегистрированный пользователь должен пройти процедуру аутентификации, которая может быть выполнена как при помощи пары логин-пароль, так и при помощи электронной подписи пользователя, сертификат которой загружен в личный кабинет и привязан к учетной записи пользователя.</w:t>
      </w:r>
    </w:p>
    <w:p w:rsidR="00C238C9" w:rsidRPr="00C238C9" w:rsidRDefault="00C238C9" w:rsidP="00C238C9">
      <w:pPr>
        <w:spacing w:after="0" w:line="240" w:lineRule="auto"/>
        <w:ind w:firstLine="709"/>
        <w:rPr>
          <w:rFonts w:ascii="Times New Roman" w:hAnsi="Times New Roman" w:cs="Times New Roman"/>
          <w:sz w:val="28"/>
          <w:szCs w:val="28"/>
        </w:rPr>
      </w:pPr>
      <w:r w:rsidRPr="00C238C9">
        <w:rPr>
          <w:rFonts w:ascii="Times New Roman" w:hAnsi="Times New Roman" w:cs="Times New Roman"/>
          <w:sz w:val="28"/>
          <w:szCs w:val="28"/>
        </w:rPr>
        <w:lastRenderedPageBreak/>
        <w:t>В личном кабинете пользователя должен быть доступен основной функционал системы, в том числе:</w:t>
      </w:r>
    </w:p>
    <w:p w:rsidR="00C238C9" w:rsidRPr="00C238C9" w:rsidRDefault="00C238C9" w:rsidP="00C238C9">
      <w:pPr>
        <w:numPr>
          <w:ilvl w:val="0"/>
          <w:numId w:val="11"/>
        </w:numPr>
        <w:spacing w:after="0" w:line="240" w:lineRule="auto"/>
        <w:rPr>
          <w:rFonts w:ascii="Times New Roman" w:hAnsi="Times New Roman" w:cs="Times New Roman"/>
          <w:sz w:val="28"/>
          <w:szCs w:val="28"/>
        </w:rPr>
      </w:pPr>
      <w:r w:rsidRPr="00C238C9">
        <w:rPr>
          <w:rFonts w:ascii="Times New Roman" w:hAnsi="Times New Roman" w:cs="Times New Roman"/>
          <w:sz w:val="28"/>
          <w:szCs w:val="28"/>
        </w:rPr>
        <w:t>Профиль пользователя и организации;</w:t>
      </w:r>
    </w:p>
    <w:p w:rsidR="00C238C9" w:rsidRPr="00C238C9" w:rsidRDefault="00C238C9" w:rsidP="00C238C9">
      <w:pPr>
        <w:numPr>
          <w:ilvl w:val="0"/>
          <w:numId w:val="11"/>
        </w:numPr>
        <w:spacing w:after="0" w:line="240" w:lineRule="auto"/>
        <w:rPr>
          <w:rFonts w:ascii="Times New Roman" w:hAnsi="Times New Roman" w:cs="Times New Roman"/>
          <w:sz w:val="28"/>
          <w:szCs w:val="28"/>
        </w:rPr>
      </w:pPr>
      <w:r w:rsidRPr="00C238C9">
        <w:rPr>
          <w:rFonts w:ascii="Times New Roman" w:hAnsi="Times New Roman" w:cs="Times New Roman"/>
          <w:sz w:val="28"/>
          <w:szCs w:val="28"/>
        </w:rPr>
        <w:t>Настройки учетной записи;</w:t>
      </w:r>
    </w:p>
    <w:p w:rsidR="00C238C9" w:rsidRPr="00C238C9" w:rsidRDefault="00C238C9" w:rsidP="00C238C9">
      <w:pPr>
        <w:numPr>
          <w:ilvl w:val="0"/>
          <w:numId w:val="11"/>
        </w:numPr>
        <w:spacing w:after="0" w:line="240" w:lineRule="auto"/>
        <w:rPr>
          <w:rFonts w:ascii="Times New Roman" w:hAnsi="Times New Roman" w:cs="Times New Roman"/>
          <w:sz w:val="28"/>
          <w:szCs w:val="28"/>
        </w:rPr>
      </w:pPr>
      <w:r w:rsidRPr="00C238C9">
        <w:rPr>
          <w:rFonts w:ascii="Times New Roman" w:hAnsi="Times New Roman" w:cs="Times New Roman"/>
          <w:sz w:val="28"/>
          <w:szCs w:val="28"/>
        </w:rPr>
        <w:t>История поданных предложений о продаже, предложений на закупку, заключенных контрактов (договоров);</w:t>
      </w:r>
    </w:p>
    <w:p w:rsidR="00C238C9" w:rsidRPr="00C238C9" w:rsidRDefault="00C238C9" w:rsidP="00C238C9">
      <w:pPr>
        <w:numPr>
          <w:ilvl w:val="0"/>
          <w:numId w:val="11"/>
        </w:numPr>
        <w:spacing w:after="0" w:line="240" w:lineRule="auto"/>
        <w:rPr>
          <w:rFonts w:ascii="Times New Roman" w:hAnsi="Times New Roman" w:cs="Times New Roman"/>
          <w:sz w:val="28"/>
          <w:szCs w:val="28"/>
        </w:rPr>
      </w:pPr>
      <w:r w:rsidRPr="00C238C9">
        <w:rPr>
          <w:rFonts w:ascii="Times New Roman" w:hAnsi="Times New Roman" w:cs="Times New Roman"/>
          <w:sz w:val="28"/>
          <w:szCs w:val="28"/>
        </w:rPr>
        <w:t>Создание, редактирование и загрузка предложений о продаже товаров, работ, услуг;</w:t>
      </w:r>
    </w:p>
    <w:p w:rsidR="00C238C9" w:rsidRPr="00C238C9" w:rsidRDefault="00C238C9" w:rsidP="00C238C9">
      <w:pPr>
        <w:numPr>
          <w:ilvl w:val="0"/>
          <w:numId w:val="11"/>
        </w:numPr>
        <w:spacing w:after="0" w:line="240" w:lineRule="auto"/>
        <w:rPr>
          <w:rFonts w:ascii="Times New Roman" w:hAnsi="Times New Roman" w:cs="Times New Roman"/>
          <w:sz w:val="28"/>
          <w:szCs w:val="28"/>
        </w:rPr>
      </w:pPr>
      <w:r w:rsidRPr="00C238C9">
        <w:rPr>
          <w:rFonts w:ascii="Times New Roman" w:hAnsi="Times New Roman" w:cs="Times New Roman"/>
          <w:sz w:val="28"/>
          <w:szCs w:val="28"/>
        </w:rPr>
        <w:t>Создание, редактирование потребностей;</w:t>
      </w:r>
    </w:p>
    <w:p w:rsidR="00C238C9" w:rsidRPr="00C238C9" w:rsidRDefault="00C238C9" w:rsidP="00C238C9">
      <w:pPr>
        <w:numPr>
          <w:ilvl w:val="0"/>
          <w:numId w:val="11"/>
        </w:numPr>
        <w:spacing w:after="0" w:line="240" w:lineRule="auto"/>
        <w:rPr>
          <w:rFonts w:ascii="Times New Roman" w:hAnsi="Times New Roman" w:cs="Times New Roman"/>
          <w:sz w:val="28"/>
          <w:szCs w:val="28"/>
        </w:rPr>
      </w:pPr>
      <w:r w:rsidRPr="00C238C9">
        <w:rPr>
          <w:rFonts w:ascii="Times New Roman" w:hAnsi="Times New Roman" w:cs="Times New Roman"/>
          <w:sz w:val="28"/>
          <w:szCs w:val="28"/>
        </w:rPr>
        <w:t>Просмотр текущей активности.</w:t>
      </w:r>
    </w:p>
    <w:p w:rsidR="00C238C9" w:rsidRPr="00C238C9" w:rsidRDefault="00C238C9" w:rsidP="00C238C9">
      <w:pPr>
        <w:spacing w:after="0" w:line="240" w:lineRule="auto"/>
        <w:ind w:firstLine="709"/>
        <w:rPr>
          <w:rFonts w:ascii="Times New Roman" w:hAnsi="Times New Roman" w:cs="Times New Roman"/>
          <w:sz w:val="28"/>
          <w:szCs w:val="28"/>
        </w:rPr>
      </w:pPr>
    </w:p>
    <w:p w:rsidR="00C238C9" w:rsidRPr="00C238C9" w:rsidRDefault="00C238C9" w:rsidP="00C238C9">
      <w:pPr>
        <w:pStyle w:val="aa"/>
        <w:keepNext/>
        <w:widowControl w:val="0"/>
        <w:numPr>
          <w:ilvl w:val="1"/>
          <w:numId w:val="18"/>
        </w:numPr>
        <w:tabs>
          <w:tab w:val="left" w:pos="1134"/>
        </w:tabs>
        <w:autoSpaceDE w:val="0"/>
        <w:autoSpaceDN w:val="0"/>
        <w:spacing w:after="0" w:line="240" w:lineRule="auto"/>
        <w:ind w:left="993" w:hanging="284"/>
        <w:contextualSpacing w:val="0"/>
        <w:jc w:val="both"/>
        <w:outlineLvl w:val="0"/>
        <w:rPr>
          <w:rFonts w:ascii="Times New Roman" w:hAnsi="Times New Roman" w:cs="Times New Roman"/>
          <w:b/>
          <w:kern w:val="28"/>
          <w:sz w:val="28"/>
          <w:szCs w:val="28"/>
        </w:rPr>
      </w:pPr>
      <w:r w:rsidRPr="00C238C9">
        <w:rPr>
          <w:rFonts w:ascii="Times New Roman" w:hAnsi="Times New Roman" w:cs="Times New Roman"/>
          <w:b/>
          <w:kern w:val="28"/>
          <w:sz w:val="28"/>
          <w:szCs w:val="28"/>
        </w:rPr>
        <w:t>Модуль «Классификатор товаров, работ, услуг»</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В системе необходимо реализовать классификатор товаров, работ, услуг, который должен основываться на действующем классификаторе ОКПД</w:t>
      </w:r>
      <w:proofErr w:type="gramStart"/>
      <w:r w:rsidRPr="00C238C9">
        <w:rPr>
          <w:rFonts w:ascii="Times New Roman" w:hAnsi="Times New Roman" w:cs="Times New Roman"/>
          <w:sz w:val="28"/>
          <w:szCs w:val="28"/>
        </w:rPr>
        <w:t>2</w:t>
      </w:r>
      <w:proofErr w:type="gramEnd"/>
      <w:r w:rsidRPr="00C238C9">
        <w:rPr>
          <w:rFonts w:ascii="Times New Roman" w:hAnsi="Times New Roman" w:cs="Times New Roman"/>
          <w:sz w:val="28"/>
          <w:szCs w:val="28"/>
        </w:rPr>
        <w:t xml:space="preserve">. </w:t>
      </w:r>
    </w:p>
    <w:p w:rsidR="00C238C9" w:rsidRPr="00C238C9" w:rsidRDefault="00C238C9" w:rsidP="00C238C9">
      <w:pPr>
        <w:spacing w:after="0" w:line="240" w:lineRule="auto"/>
        <w:ind w:firstLine="709"/>
        <w:rPr>
          <w:rFonts w:ascii="Times New Roman" w:hAnsi="Times New Roman" w:cs="Times New Roman"/>
          <w:sz w:val="28"/>
          <w:szCs w:val="28"/>
        </w:rPr>
      </w:pPr>
    </w:p>
    <w:p w:rsidR="00C238C9" w:rsidRPr="00C238C9" w:rsidRDefault="00C238C9" w:rsidP="00C238C9">
      <w:pPr>
        <w:pStyle w:val="aa"/>
        <w:keepNext/>
        <w:widowControl w:val="0"/>
        <w:numPr>
          <w:ilvl w:val="1"/>
          <w:numId w:val="18"/>
        </w:numPr>
        <w:tabs>
          <w:tab w:val="left" w:pos="1134"/>
        </w:tabs>
        <w:autoSpaceDE w:val="0"/>
        <w:autoSpaceDN w:val="0"/>
        <w:spacing w:after="0" w:line="240" w:lineRule="auto"/>
        <w:ind w:left="993" w:hanging="284"/>
        <w:contextualSpacing w:val="0"/>
        <w:jc w:val="both"/>
        <w:outlineLvl w:val="0"/>
        <w:rPr>
          <w:rFonts w:ascii="Times New Roman" w:hAnsi="Times New Roman" w:cs="Times New Roman"/>
          <w:b/>
          <w:kern w:val="28"/>
          <w:sz w:val="28"/>
          <w:szCs w:val="28"/>
        </w:rPr>
      </w:pPr>
      <w:r w:rsidRPr="00C238C9">
        <w:rPr>
          <w:rFonts w:ascii="Times New Roman" w:hAnsi="Times New Roman" w:cs="Times New Roman"/>
          <w:b/>
          <w:kern w:val="28"/>
          <w:sz w:val="28"/>
          <w:szCs w:val="28"/>
        </w:rPr>
        <w:t>Модуль проведения закупок</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Закупка малого объема (в том числе срочная) должна автоматически размещаться в Модуле проведения закупок.</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 xml:space="preserve">Размещенная закупка должна отображаться в личном кабинете Заказчика и быть доступной для просмотра в разделе «Закупки» открытой части. </w:t>
      </w:r>
    </w:p>
    <w:p w:rsidR="00C238C9" w:rsidRPr="00C238C9" w:rsidRDefault="00C238C9" w:rsidP="00C238C9">
      <w:pPr>
        <w:spacing w:after="0" w:line="240" w:lineRule="auto"/>
        <w:ind w:firstLine="709"/>
        <w:jc w:val="both"/>
        <w:rPr>
          <w:rFonts w:ascii="Times New Roman" w:hAnsi="Times New Roman" w:cs="Times New Roman"/>
          <w:sz w:val="28"/>
          <w:szCs w:val="28"/>
        </w:rPr>
      </w:pPr>
      <w:proofErr w:type="gramStart"/>
      <w:r w:rsidRPr="00C238C9">
        <w:rPr>
          <w:rFonts w:ascii="Times New Roman" w:hAnsi="Times New Roman" w:cs="Times New Roman"/>
          <w:sz w:val="28"/>
          <w:szCs w:val="28"/>
        </w:rPr>
        <w:t>Как в случае внесения изменений Заказчиком в закупку, так и в случае отмены Заказчиком закупки Поставщики, оформившие подписку на получение уведомлений о Закупках Заказчика интересующей их классификационной группировки товаров, работ и услуг согласно классификатору, а также Поставщики, подавшие предложения на закупку Заказчика в личном кабинете поставщика должны получать соответствующие уведомления об изменении или отмене закупки Заказчика.</w:t>
      </w:r>
      <w:proofErr w:type="gramEnd"/>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 xml:space="preserve">В разделе «Закупки» личного кабинета Заказчика все закупки должны отображаться списком. Список должен быть отсортирован по умолчанию по дате и времени окончания подачи заявок (те закупки, по которым время заканчивается раньше, должны быть сверху). В подсистеме должна быть предусмотрена возможность сортировки по любому числовому полю или по полю типа «Дата и время». Статусы закупки в личном кабинете заказчика должны быть аналогичны открытой части, кроме того должны быть добавлены статусы «Черновик» и «Публикуется». </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Заказчик должен иметь доступ ко всем поданным предложениям поставщиков на размещенную закупку в течение всего срока подачи предложений.</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После окончания срока подачи предложений Заказчик должен иметь возможность рассмотрения и оценки предложений Поставщиков на предмет их соответствия требованиям технического задания Заказчика. При этом</w:t>
      </w:r>
      <w:proofErr w:type="gramStart"/>
      <w:r w:rsidRPr="00C238C9">
        <w:rPr>
          <w:rFonts w:ascii="Times New Roman" w:hAnsi="Times New Roman" w:cs="Times New Roman"/>
          <w:sz w:val="28"/>
          <w:szCs w:val="28"/>
        </w:rPr>
        <w:t>,</w:t>
      </w:r>
      <w:proofErr w:type="gramEnd"/>
      <w:r w:rsidRPr="00C238C9">
        <w:rPr>
          <w:rFonts w:ascii="Times New Roman" w:hAnsi="Times New Roman" w:cs="Times New Roman"/>
          <w:sz w:val="28"/>
          <w:szCs w:val="28"/>
        </w:rPr>
        <w:t xml:space="preserve"> в случае несоответствия предложения Поставщика, для Заказчика должна быть предусмотрена возможность указания основания для принятия данного решения. Из предложений Поставщиков, признанных соответствующими </w:t>
      </w:r>
      <w:r w:rsidRPr="00C238C9">
        <w:rPr>
          <w:rFonts w:ascii="Times New Roman" w:hAnsi="Times New Roman" w:cs="Times New Roman"/>
          <w:sz w:val="28"/>
          <w:szCs w:val="28"/>
        </w:rPr>
        <w:lastRenderedPageBreak/>
        <w:t>требованиям технического задания закупки, Заказчику в автоматическом режиме для заключения контракта должно предлагаться предложение Поставщика, предложившего наименьшую цену и так далее в возрастающем относительно цены предложения. В случае если было подано несколько предложений с одинаковой минимальной ценой, Заказчику должна быть предоставлена возможность самостоятельного выбора предложения Поставщика для заключения контракта.</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При отсутствии предложений Поставщиков на закупку, либо при отсутствии соответствующих условиям Закупки предложений Поставщиков, Заказчику должна быть предоставлена возможность выбора предложения о продаже из числа размещенных в разделе «Предложения поставщиков». В случае наличия в разделе «Предложения поставщиков» предложения о продаже, соответствующего условиям закупки Заказчика, Заказчику должна быть предоставлена возможность отправки черновика предложения на закупку, содержащего конкретные условия Заказчика Поставщику, разместившему предложение о продаже, в том числе по цене. В случае согласия с условиями, указанными Заказчиком в предложении о закупке, Поставщику должна быть предоставлена возможность отправки согласия (в срок не позднее следующего календарного дня после получения Предложения о закупке), при этом электронная торговая система закупок малого объема должна автоматически направить ему проект контракта.</w:t>
      </w:r>
    </w:p>
    <w:p w:rsidR="00C238C9" w:rsidRPr="00C238C9" w:rsidRDefault="00C238C9" w:rsidP="00C238C9">
      <w:pPr>
        <w:spacing w:after="0" w:line="240" w:lineRule="auto"/>
        <w:ind w:firstLine="709"/>
        <w:jc w:val="both"/>
        <w:rPr>
          <w:rFonts w:ascii="Times New Roman" w:hAnsi="Times New Roman" w:cs="Times New Roman"/>
          <w:sz w:val="28"/>
          <w:szCs w:val="28"/>
        </w:rPr>
      </w:pPr>
      <w:proofErr w:type="gramStart"/>
      <w:r w:rsidRPr="00C238C9">
        <w:rPr>
          <w:rFonts w:ascii="Times New Roman" w:hAnsi="Times New Roman" w:cs="Times New Roman"/>
          <w:sz w:val="28"/>
          <w:szCs w:val="28"/>
        </w:rPr>
        <w:t>Для Заказчика должна быть реализована возможность осуществления закупки вне системы в случае отсутствия предложений Поставщиков на закупку, предложений о продаже по соответствующему наименованию товара, работы, услуги в системе, либо при наличии у Заказчика предложений о поставке соответствующего товара, выполнении соответствующих работ, оказании соответствующих услуг по более низкой цене, чем в содержащихся в системе предложениях Поставщиков на закупку Заказчика, Предложениях о</w:t>
      </w:r>
      <w:proofErr w:type="gramEnd"/>
      <w:r w:rsidRPr="00C238C9">
        <w:rPr>
          <w:rFonts w:ascii="Times New Roman" w:hAnsi="Times New Roman" w:cs="Times New Roman"/>
          <w:sz w:val="28"/>
          <w:szCs w:val="28"/>
        </w:rPr>
        <w:t xml:space="preserve"> продаже.</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Заключение контракта должен обеспечивать Модуль заключения контрактов.</w:t>
      </w:r>
    </w:p>
    <w:p w:rsidR="00C238C9" w:rsidRPr="00C238C9" w:rsidRDefault="00C238C9" w:rsidP="00C238C9">
      <w:pPr>
        <w:spacing w:after="0" w:line="240" w:lineRule="auto"/>
        <w:ind w:firstLine="709"/>
        <w:rPr>
          <w:rFonts w:ascii="Times New Roman" w:hAnsi="Times New Roman" w:cs="Times New Roman"/>
          <w:sz w:val="28"/>
          <w:szCs w:val="28"/>
        </w:rPr>
      </w:pPr>
    </w:p>
    <w:p w:rsidR="00C238C9" w:rsidRPr="00C238C9" w:rsidRDefault="00C238C9" w:rsidP="00C238C9">
      <w:pPr>
        <w:pStyle w:val="aa"/>
        <w:keepNext/>
        <w:widowControl w:val="0"/>
        <w:numPr>
          <w:ilvl w:val="1"/>
          <w:numId w:val="18"/>
        </w:numPr>
        <w:tabs>
          <w:tab w:val="left" w:pos="1134"/>
        </w:tabs>
        <w:autoSpaceDE w:val="0"/>
        <w:autoSpaceDN w:val="0"/>
        <w:spacing w:after="0" w:line="240" w:lineRule="auto"/>
        <w:ind w:left="993" w:hanging="284"/>
        <w:contextualSpacing w:val="0"/>
        <w:jc w:val="both"/>
        <w:outlineLvl w:val="0"/>
        <w:rPr>
          <w:rFonts w:ascii="Times New Roman" w:hAnsi="Times New Roman" w:cs="Times New Roman"/>
          <w:b/>
          <w:kern w:val="28"/>
          <w:sz w:val="28"/>
          <w:szCs w:val="28"/>
        </w:rPr>
      </w:pPr>
      <w:r w:rsidRPr="00C238C9">
        <w:rPr>
          <w:rFonts w:ascii="Times New Roman" w:hAnsi="Times New Roman" w:cs="Times New Roman"/>
          <w:b/>
          <w:kern w:val="28"/>
          <w:sz w:val="28"/>
          <w:szCs w:val="28"/>
        </w:rPr>
        <w:t>Модуль осуществления Заказов</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Если заказчик решает заключить договор (контракт) с конкретным поставщиком, он должен оформить заказ. Заказ может быть принят или отклонен поставщиком. Заказчик также вправе отменить заказ до подписания договора.</w:t>
      </w:r>
    </w:p>
    <w:p w:rsidR="00C238C9" w:rsidRPr="00C238C9" w:rsidRDefault="00C238C9" w:rsidP="00C238C9">
      <w:pPr>
        <w:spacing w:after="0" w:line="240" w:lineRule="auto"/>
        <w:ind w:firstLine="709"/>
        <w:jc w:val="both"/>
        <w:rPr>
          <w:rFonts w:ascii="Times New Roman" w:hAnsi="Times New Roman" w:cs="Times New Roman"/>
          <w:sz w:val="28"/>
          <w:szCs w:val="28"/>
        </w:rPr>
      </w:pPr>
      <w:proofErr w:type="gramStart"/>
      <w:r w:rsidRPr="00C238C9">
        <w:rPr>
          <w:rFonts w:ascii="Times New Roman" w:hAnsi="Times New Roman" w:cs="Times New Roman"/>
          <w:sz w:val="28"/>
          <w:szCs w:val="28"/>
        </w:rPr>
        <w:t>Возможные статусы заказа: «черновик» (на этапе формирования заказа, до отправки поставщику), «отправлен поставщику» (на этапе согласования цены или контракта (договора), в том случае, когда инициатива на стороне поставщика), «возвращен для обсуждения» (на этапе согласования цены или контракта (договора), в том случае, когда инициатива на стороне заказчика), «на заключении контракта (договора)» (в том случае, если условия заказа и контракт (договор) приняты</w:t>
      </w:r>
      <w:proofErr w:type="gramEnd"/>
      <w:r w:rsidRPr="00C238C9">
        <w:rPr>
          <w:rFonts w:ascii="Times New Roman" w:hAnsi="Times New Roman" w:cs="Times New Roman"/>
          <w:sz w:val="28"/>
          <w:szCs w:val="28"/>
        </w:rPr>
        <w:t xml:space="preserve"> </w:t>
      </w:r>
      <w:proofErr w:type="gramStart"/>
      <w:r w:rsidRPr="00C238C9">
        <w:rPr>
          <w:rFonts w:ascii="Times New Roman" w:hAnsi="Times New Roman" w:cs="Times New Roman"/>
          <w:sz w:val="28"/>
          <w:szCs w:val="28"/>
        </w:rPr>
        <w:t xml:space="preserve">поставщиком), «отклонен» (в том случае, если </w:t>
      </w:r>
      <w:r w:rsidRPr="00C238C9">
        <w:rPr>
          <w:rFonts w:ascii="Times New Roman" w:hAnsi="Times New Roman" w:cs="Times New Roman"/>
          <w:sz w:val="28"/>
          <w:szCs w:val="28"/>
        </w:rPr>
        <w:lastRenderedPageBreak/>
        <w:t>заказ отклонен поставщиком или заказчиком), «контракт (договор) заключен» (после заключения контракта (договора)), «в архиве» (для удаленных заказов).</w:t>
      </w:r>
      <w:proofErr w:type="gramEnd"/>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В случае</w:t>
      </w:r>
      <w:proofErr w:type="gramStart"/>
      <w:r w:rsidRPr="00C238C9">
        <w:rPr>
          <w:rFonts w:ascii="Times New Roman" w:hAnsi="Times New Roman" w:cs="Times New Roman"/>
          <w:sz w:val="28"/>
          <w:szCs w:val="28"/>
        </w:rPr>
        <w:t>,</w:t>
      </w:r>
      <w:proofErr w:type="gramEnd"/>
      <w:r w:rsidRPr="00C238C9">
        <w:rPr>
          <w:rFonts w:ascii="Times New Roman" w:hAnsi="Times New Roman" w:cs="Times New Roman"/>
          <w:sz w:val="28"/>
          <w:szCs w:val="28"/>
        </w:rPr>
        <w:t xml:space="preserve"> если поставщик согласен с условиями заказа и контрактом (договором), он может принять заказ. Если поставщик работает с электронной подписью, он также может подписать контракт (договор) в электронной форме. После принятия и подписания контракта (договора) поставщиком электронной подписью, контракт (договор) подписывает электронной подписью заказчик.</w:t>
      </w:r>
    </w:p>
    <w:p w:rsidR="00C238C9" w:rsidRPr="00C238C9" w:rsidRDefault="00C238C9" w:rsidP="00C238C9">
      <w:pPr>
        <w:spacing w:after="0" w:line="240" w:lineRule="auto"/>
        <w:ind w:firstLine="709"/>
        <w:rPr>
          <w:rFonts w:ascii="Times New Roman" w:hAnsi="Times New Roman" w:cs="Times New Roman"/>
          <w:sz w:val="28"/>
          <w:szCs w:val="28"/>
        </w:rPr>
      </w:pPr>
    </w:p>
    <w:p w:rsidR="00C238C9" w:rsidRPr="00C238C9" w:rsidRDefault="00C238C9" w:rsidP="00C238C9">
      <w:pPr>
        <w:pStyle w:val="aa"/>
        <w:keepNext/>
        <w:widowControl w:val="0"/>
        <w:numPr>
          <w:ilvl w:val="1"/>
          <w:numId w:val="18"/>
        </w:numPr>
        <w:tabs>
          <w:tab w:val="left" w:pos="1134"/>
        </w:tabs>
        <w:autoSpaceDE w:val="0"/>
        <w:autoSpaceDN w:val="0"/>
        <w:spacing w:after="0" w:line="240" w:lineRule="auto"/>
        <w:ind w:left="993" w:hanging="284"/>
        <w:contextualSpacing w:val="0"/>
        <w:jc w:val="both"/>
        <w:outlineLvl w:val="0"/>
        <w:rPr>
          <w:rFonts w:ascii="Times New Roman" w:hAnsi="Times New Roman" w:cs="Times New Roman"/>
          <w:b/>
          <w:kern w:val="28"/>
          <w:sz w:val="28"/>
          <w:szCs w:val="28"/>
        </w:rPr>
      </w:pPr>
      <w:bookmarkStart w:id="16" w:name="_Toc480469562"/>
      <w:r w:rsidRPr="00C238C9">
        <w:rPr>
          <w:rFonts w:ascii="Times New Roman" w:hAnsi="Times New Roman" w:cs="Times New Roman"/>
          <w:b/>
          <w:kern w:val="28"/>
          <w:sz w:val="28"/>
          <w:szCs w:val="28"/>
        </w:rPr>
        <w:t>Модуль подачи предложений на закупку</w:t>
      </w:r>
      <w:bookmarkEnd w:id="16"/>
      <w:r w:rsidRPr="00C238C9">
        <w:rPr>
          <w:rFonts w:ascii="Times New Roman" w:hAnsi="Times New Roman" w:cs="Times New Roman"/>
          <w:b/>
          <w:kern w:val="28"/>
          <w:sz w:val="28"/>
          <w:szCs w:val="28"/>
        </w:rPr>
        <w:t xml:space="preserve"> </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 xml:space="preserve">После опубликования закупки в подсистеме Поставщику должна быть предоставлена возможность формирования и направления Заказчику предложения на закупку. </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Электронная торговая система закупок малого объема должна предусматривать размещение Поставщиком в предложении на закупку следующей информации:</w:t>
      </w:r>
    </w:p>
    <w:p w:rsidR="00C238C9" w:rsidRPr="00C238C9" w:rsidRDefault="00C238C9" w:rsidP="00C238C9">
      <w:pPr>
        <w:pStyle w:val="aa"/>
        <w:numPr>
          <w:ilvl w:val="0"/>
          <w:numId w:val="22"/>
        </w:numPr>
        <w:spacing w:after="0" w:line="240" w:lineRule="auto"/>
        <w:contextualSpacing w:val="0"/>
        <w:jc w:val="both"/>
        <w:rPr>
          <w:rFonts w:ascii="Times New Roman" w:hAnsi="Times New Roman" w:cs="Times New Roman"/>
          <w:sz w:val="28"/>
          <w:szCs w:val="28"/>
        </w:rPr>
      </w:pPr>
      <w:r w:rsidRPr="00C238C9">
        <w:rPr>
          <w:rFonts w:ascii="Times New Roman" w:hAnsi="Times New Roman" w:cs="Times New Roman"/>
          <w:sz w:val="28"/>
          <w:szCs w:val="28"/>
        </w:rPr>
        <w:t xml:space="preserve">цена по каждой позиции спецификации, при этом общая цена спецификации должна быть сформирована автоматически, исходя из цены, указанной за единицу продукции (предложенная Поставщиком общая цена спецификации не может превышать цену, указанную Заказчиком в Заявке), </w:t>
      </w:r>
    </w:p>
    <w:p w:rsidR="00C238C9" w:rsidRPr="00C238C9" w:rsidRDefault="00C238C9" w:rsidP="00C238C9">
      <w:pPr>
        <w:pStyle w:val="aa"/>
        <w:numPr>
          <w:ilvl w:val="0"/>
          <w:numId w:val="22"/>
        </w:numPr>
        <w:spacing w:after="0" w:line="240" w:lineRule="auto"/>
        <w:contextualSpacing w:val="0"/>
        <w:jc w:val="both"/>
        <w:rPr>
          <w:rFonts w:ascii="Times New Roman" w:hAnsi="Times New Roman" w:cs="Times New Roman"/>
          <w:sz w:val="28"/>
          <w:szCs w:val="28"/>
        </w:rPr>
      </w:pPr>
      <w:r w:rsidRPr="00C238C9">
        <w:rPr>
          <w:rFonts w:ascii="Times New Roman" w:hAnsi="Times New Roman" w:cs="Times New Roman"/>
          <w:sz w:val="28"/>
          <w:szCs w:val="28"/>
        </w:rPr>
        <w:t>размер налога на добавленную стоимость,</w:t>
      </w:r>
    </w:p>
    <w:p w:rsidR="00C238C9" w:rsidRPr="00C238C9" w:rsidRDefault="00C238C9" w:rsidP="00C238C9">
      <w:pPr>
        <w:pStyle w:val="aa"/>
        <w:numPr>
          <w:ilvl w:val="0"/>
          <w:numId w:val="22"/>
        </w:numPr>
        <w:spacing w:after="0" w:line="240" w:lineRule="auto"/>
        <w:contextualSpacing w:val="0"/>
        <w:jc w:val="both"/>
        <w:rPr>
          <w:rFonts w:ascii="Times New Roman" w:hAnsi="Times New Roman" w:cs="Times New Roman"/>
          <w:sz w:val="28"/>
          <w:szCs w:val="28"/>
        </w:rPr>
      </w:pPr>
      <w:r w:rsidRPr="00C238C9">
        <w:rPr>
          <w:rFonts w:ascii="Times New Roman" w:hAnsi="Times New Roman" w:cs="Times New Roman"/>
          <w:sz w:val="28"/>
          <w:szCs w:val="28"/>
        </w:rPr>
        <w:t xml:space="preserve">срок действия предложения </w:t>
      </w:r>
    </w:p>
    <w:p w:rsidR="00C238C9" w:rsidRPr="00C238C9" w:rsidRDefault="00C238C9" w:rsidP="00C238C9">
      <w:pPr>
        <w:pStyle w:val="aa"/>
        <w:numPr>
          <w:ilvl w:val="0"/>
          <w:numId w:val="22"/>
        </w:numPr>
        <w:spacing w:after="0" w:line="240" w:lineRule="auto"/>
        <w:contextualSpacing w:val="0"/>
        <w:jc w:val="both"/>
        <w:rPr>
          <w:rFonts w:ascii="Times New Roman" w:hAnsi="Times New Roman" w:cs="Times New Roman"/>
          <w:sz w:val="28"/>
          <w:szCs w:val="28"/>
        </w:rPr>
      </w:pPr>
      <w:r w:rsidRPr="00C238C9">
        <w:rPr>
          <w:rFonts w:ascii="Times New Roman" w:hAnsi="Times New Roman" w:cs="Times New Roman"/>
          <w:sz w:val="28"/>
          <w:szCs w:val="28"/>
        </w:rPr>
        <w:t>прикрепление файла с подробным описанием поставляемого товара.</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После отправки предложения Поставщика на закупку, электронная торговая система закупок малого объема должна открывать ему доступ к предложениям других Поставщиков, подавших свои предложения на данную закупку (при этом названия других Поставщиков должны быть скрыты).</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Поставщик должен иметь возможность отозвать или изменить свое предложение на закупку до момента заключения контракта.</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В случае если Заказчик сформировал черновик предложения на закупку за Поставщика, Поставщику должно направляться об этом соответствующее уведомление. Поставщик должен иметь возможность внести изменения в данный черновик и направить Заказчику на рассмотрение.</w:t>
      </w:r>
    </w:p>
    <w:p w:rsidR="00C238C9" w:rsidRPr="00C238C9" w:rsidRDefault="00C238C9" w:rsidP="00C238C9">
      <w:pPr>
        <w:spacing w:after="0" w:line="240" w:lineRule="auto"/>
        <w:ind w:firstLine="709"/>
        <w:rPr>
          <w:rFonts w:ascii="Times New Roman" w:hAnsi="Times New Roman" w:cs="Times New Roman"/>
          <w:sz w:val="28"/>
          <w:szCs w:val="28"/>
        </w:rPr>
      </w:pPr>
    </w:p>
    <w:p w:rsidR="00C238C9" w:rsidRPr="00C238C9" w:rsidRDefault="00C238C9" w:rsidP="00C238C9">
      <w:pPr>
        <w:pStyle w:val="aa"/>
        <w:keepNext/>
        <w:widowControl w:val="0"/>
        <w:numPr>
          <w:ilvl w:val="1"/>
          <w:numId w:val="18"/>
        </w:numPr>
        <w:tabs>
          <w:tab w:val="left" w:pos="1134"/>
        </w:tabs>
        <w:autoSpaceDE w:val="0"/>
        <w:autoSpaceDN w:val="0"/>
        <w:spacing w:after="0" w:line="240" w:lineRule="auto"/>
        <w:ind w:left="993" w:hanging="284"/>
        <w:contextualSpacing w:val="0"/>
        <w:jc w:val="both"/>
        <w:outlineLvl w:val="0"/>
        <w:rPr>
          <w:rFonts w:ascii="Times New Roman" w:hAnsi="Times New Roman" w:cs="Times New Roman"/>
          <w:b/>
          <w:kern w:val="28"/>
          <w:sz w:val="28"/>
          <w:szCs w:val="28"/>
        </w:rPr>
      </w:pPr>
      <w:bookmarkStart w:id="17" w:name="_Toc480469563"/>
      <w:r w:rsidRPr="00C238C9">
        <w:rPr>
          <w:rFonts w:ascii="Times New Roman" w:hAnsi="Times New Roman" w:cs="Times New Roman"/>
          <w:b/>
          <w:kern w:val="28"/>
          <w:sz w:val="28"/>
          <w:szCs w:val="28"/>
        </w:rPr>
        <w:t>Модуль размещения предложений о продаже</w:t>
      </w:r>
      <w:bookmarkEnd w:id="17"/>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В подсистеме должна быть предусмотрена возможность формирования, изменения, размещения и отмены Поставщиком предложений о продаже.</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В состав сведений Предложения о продаже должны входить следующие данные:</w:t>
      </w:r>
    </w:p>
    <w:p w:rsidR="00C238C9" w:rsidRPr="00C238C9" w:rsidRDefault="00C238C9" w:rsidP="00C238C9">
      <w:pPr>
        <w:pStyle w:val="aa"/>
        <w:numPr>
          <w:ilvl w:val="0"/>
          <w:numId w:val="23"/>
        </w:numPr>
        <w:spacing w:after="0" w:line="240" w:lineRule="auto"/>
        <w:contextualSpacing w:val="0"/>
        <w:jc w:val="both"/>
        <w:rPr>
          <w:rFonts w:ascii="Times New Roman" w:hAnsi="Times New Roman" w:cs="Times New Roman"/>
          <w:sz w:val="28"/>
          <w:szCs w:val="28"/>
        </w:rPr>
      </w:pPr>
      <w:r w:rsidRPr="00C238C9">
        <w:rPr>
          <w:rFonts w:ascii="Times New Roman" w:hAnsi="Times New Roman" w:cs="Times New Roman"/>
          <w:sz w:val="28"/>
          <w:szCs w:val="28"/>
        </w:rPr>
        <w:t>номер позиции предложения;</w:t>
      </w:r>
    </w:p>
    <w:p w:rsidR="00C238C9" w:rsidRPr="00C238C9" w:rsidRDefault="00C238C9" w:rsidP="00C238C9">
      <w:pPr>
        <w:pStyle w:val="aa"/>
        <w:numPr>
          <w:ilvl w:val="0"/>
          <w:numId w:val="23"/>
        </w:numPr>
        <w:spacing w:after="0" w:line="240" w:lineRule="auto"/>
        <w:contextualSpacing w:val="0"/>
        <w:jc w:val="both"/>
        <w:rPr>
          <w:rFonts w:ascii="Times New Roman" w:hAnsi="Times New Roman" w:cs="Times New Roman"/>
          <w:sz w:val="28"/>
          <w:szCs w:val="28"/>
        </w:rPr>
      </w:pPr>
      <w:r w:rsidRPr="00C238C9">
        <w:rPr>
          <w:rFonts w:ascii="Times New Roman" w:hAnsi="Times New Roman" w:cs="Times New Roman"/>
          <w:sz w:val="28"/>
          <w:szCs w:val="28"/>
        </w:rPr>
        <w:t xml:space="preserve">наименование товара, работы, услуги; </w:t>
      </w:r>
    </w:p>
    <w:p w:rsidR="00C238C9" w:rsidRPr="00C238C9" w:rsidRDefault="00C238C9" w:rsidP="00C238C9">
      <w:pPr>
        <w:pStyle w:val="aa"/>
        <w:numPr>
          <w:ilvl w:val="0"/>
          <w:numId w:val="23"/>
        </w:numPr>
        <w:spacing w:after="0" w:line="240" w:lineRule="auto"/>
        <w:contextualSpacing w:val="0"/>
        <w:jc w:val="both"/>
        <w:rPr>
          <w:rFonts w:ascii="Times New Roman" w:hAnsi="Times New Roman" w:cs="Times New Roman"/>
          <w:sz w:val="28"/>
          <w:szCs w:val="28"/>
        </w:rPr>
      </w:pPr>
      <w:r w:rsidRPr="00C238C9">
        <w:rPr>
          <w:rFonts w:ascii="Times New Roman" w:hAnsi="Times New Roman" w:cs="Times New Roman"/>
          <w:sz w:val="28"/>
          <w:szCs w:val="28"/>
        </w:rPr>
        <w:t>значение классификатора, соответствующего товару, работе, услуге;</w:t>
      </w:r>
    </w:p>
    <w:p w:rsidR="00C238C9" w:rsidRPr="00C238C9" w:rsidRDefault="00C238C9" w:rsidP="00C238C9">
      <w:pPr>
        <w:pStyle w:val="aa"/>
        <w:numPr>
          <w:ilvl w:val="0"/>
          <w:numId w:val="23"/>
        </w:numPr>
        <w:spacing w:after="0" w:line="240" w:lineRule="auto"/>
        <w:contextualSpacing w:val="0"/>
        <w:jc w:val="both"/>
        <w:rPr>
          <w:rFonts w:ascii="Times New Roman" w:hAnsi="Times New Roman" w:cs="Times New Roman"/>
          <w:sz w:val="28"/>
          <w:szCs w:val="28"/>
        </w:rPr>
      </w:pPr>
      <w:r w:rsidRPr="00C238C9">
        <w:rPr>
          <w:rFonts w:ascii="Times New Roman" w:hAnsi="Times New Roman" w:cs="Times New Roman"/>
          <w:sz w:val="28"/>
          <w:szCs w:val="28"/>
        </w:rPr>
        <w:lastRenderedPageBreak/>
        <w:t xml:space="preserve">предложение о цене товаров (работ, услуг); </w:t>
      </w:r>
    </w:p>
    <w:p w:rsidR="00C238C9" w:rsidRPr="00C238C9" w:rsidRDefault="00C238C9" w:rsidP="00C238C9">
      <w:pPr>
        <w:pStyle w:val="aa"/>
        <w:numPr>
          <w:ilvl w:val="0"/>
          <w:numId w:val="23"/>
        </w:numPr>
        <w:spacing w:after="0" w:line="240" w:lineRule="auto"/>
        <w:contextualSpacing w:val="0"/>
        <w:jc w:val="both"/>
        <w:rPr>
          <w:rFonts w:ascii="Times New Roman" w:hAnsi="Times New Roman" w:cs="Times New Roman"/>
          <w:sz w:val="28"/>
          <w:szCs w:val="28"/>
        </w:rPr>
      </w:pPr>
      <w:r w:rsidRPr="00C238C9">
        <w:rPr>
          <w:rFonts w:ascii="Times New Roman" w:hAnsi="Times New Roman" w:cs="Times New Roman"/>
          <w:sz w:val="28"/>
          <w:szCs w:val="28"/>
        </w:rPr>
        <w:t>размер НДС;</w:t>
      </w:r>
    </w:p>
    <w:p w:rsidR="00C238C9" w:rsidRPr="00C238C9" w:rsidRDefault="00C238C9" w:rsidP="00C238C9">
      <w:pPr>
        <w:pStyle w:val="aa"/>
        <w:numPr>
          <w:ilvl w:val="0"/>
          <w:numId w:val="23"/>
        </w:numPr>
        <w:spacing w:after="0" w:line="240" w:lineRule="auto"/>
        <w:contextualSpacing w:val="0"/>
        <w:jc w:val="both"/>
        <w:rPr>
          <w:rFonts w:ascii="Times New Roman" w:hAnsi="Times New Roman" w:cs="Times New Roman"/>
          <w:sz w:val="28"/>
          <w:szCs w:val="28"/>
        </w:rPr>
      </w:pPr>
      <w:r w:rsidRPr="00C238C9">
        <w:rPr>
          <w:rFonts w:ascii="Times New Roman" w:hAnsi="Times New Roman" w:cs="Times New Roman"/>
          <w:sz w:val="28"/>
          <w:szCs w:val="28"/>
        </w:rPr>
        <w:t>единицы измерения;</w:t>
      </w:r>
    </w:p>
    <w:p w:rsidR="00C238C9" w:rsidRPr="00C238C9" w:rsidRDefault="00C238C9" w:rsidP="00C238C9">
      <w:pPr>
        <w:pStyle w:val="aa"/>
        <w:numPr>
          <w:ilvl w:val="0"/>
          <w:numId w:val="23"/>
        </w:numPr>
        <w:spacing w:after="0" w:line="240" w:lineRule="auto"/>
        <w:contextualSpacing w:val="0"/>
        <w:jc w:val="both"/>
        <w:rPr>
          <w:rFonts w:ascii="Times New Roman" w:hAnsi="Times New Roman" w:cs="Times New Roman"/>
          <w:sz w:val="28"/>
          <w:szCs w:val="28"/>
        </w:rPr>
      </w:pPr>
      <w:r w:rsidRPr="00C238C9">
        <w:rPr>
          <w:rFonts w:ascii="Times New Roman" w:hAnsi="Times New Roman" w:cs="Times New Roman"/>
          <w:sz w:val="28"/>
          <w:szCs w:val="28"/>
        </w:rPr>
        <w:t>количество товаров (объемы работ, услуг);</w:t>
      </w:r>
    </w:p>
    <w:p w:rsidR="00C238C9" w:rsidRPr="00C238C9" w:rsidRDefault="00C238C9" w:rsidP="00C238C9">
      <w:pPr>
        <w:pStyle w:val="aa"/>
        <w:numPr>
          <w:ilvl w:val="0"/>
          <w:numId w:val="23"/>
        </w:numPr>
        <w:spacing w:after="0" w:line="240" w:lineRule="auto"/>
        <w:contextualSpacing w:val="0"/>
        <w:jc w:val="both"/>
        <w:rPr>
          <w:rFonts w:ascii="Times New Roman" w:hAnsi="Times New Roman" w:cs="Times New Roman"/>
          <w:sz w:val="28"/>
          <w:szCs w:val="28"/>
        </w:rPr>
      </w:pPr>
      <w:r w:rsidRPr="00C238C9">
        <w:rPr>
          <w:rFonts w:ascii="Times New Roman" w:hAnsi="Times New Roman" w:cs="Times New Roman"/>
          <w:sz w:val="28"/>
          <w:szCs w:val="28"/>
        </w:rPr>
        <w:t>место поставки товара (выполнения работ, оказания услуг);</w:t>
      </w:r>
    </w:p>
    <w:p w:rsidR="00C238C9" w:rsidRPr="00C238C9" w:rsidRDefault="00C238C9" w:rsidP="00C238C9">
      <w:pPr>
        <w:pStyle w:val="aa"/>
        <w:numPr>
          <w:ilvl w:val="0"/>
          <w:numId w:val="23"/>
        </w:numPr>
        <w:spacing w:after="0" w:line="240" w:lineRule="auto"/>
        <w:contextualSpacing w:val="0"/>
        <w:jc w:val="both"/>
        <w:rPr>
          <w:rFonts w:ascii="Times New Roman" w:hAnsi="Times New Roman" w:cs="Times New Roman"/>
          <w:sz w:val="28"/>
          <w:szCs w:val="28"/>
        </w:rPr>
      </w:pPr>
      <w:r w:rsidRPr="00C238C9">
        <w:rPr>
          <w:rFonts w:ascii="Times New Roman" w:hAnsi="Times New Roman" w:cs="Times New Roman"/>
          <w:sz w:val="28"/>
          <w:szCs w:val="28"/>
        </w:rPr>
        <w:t>срок действия Предложения о продаже.</w:t>
      </w:r>
    </w:p>
    <w:p w:rsidR="00C238C9" w:rsidRPr="00C238C9" w:rsidRDefault="00C238C9" w:rsidP="00C238C9">
      <w:pPr>
        <w:pStyle w:val="aa"/>
        <w:numPr>
          <w:ilvl w:val="0"/>
          <w:numId w:val="23"/>
        </w:numPr>
        <w:spacing w:after="0" w:line="240" w:lineRule="auto"/>
        <w:contextualSpacing w:val="0"/>
        <w:jc w:val="both"/>
        <w:rPr>
          <w:rFonts w:ascii="Times New Roman" w:hAnsi="Times New Roman" w:cs="Times New Roman"/>
          <w:sz w:val="28"/>
          <w:szCs w:val="28"/>
        </w:rPr>
      </w:pPr>
      <w:r w:rsidRPr="00C238C9">
        <w:rPr>
          <w:rFonts w:ascii="Times New Roman" w:hAnsi="Times New Roman" w:cs="Times New Roman"/>
          <w:sz w:val="28"/>
          <w:szCs w:val="28"/>
        </w:rPr>
        <w:t>дополнительная информация о производителе (возможность выбора значения «Сделано в Ставропольском крае»)</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У Поставщика должна быть возможность присваивать статус предложению («Активное» или «Неактивное»).</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Активные предложения о продаже размещаются в открытой части и доступны Поставщику в Личном кабинете Поставщика в течение установленного срока действия.</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С активными Предложениями о продаже Поставщик может осуществлять следующие действия:</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 xml:space="preserve">Предложения о продаже действуют в течение срока, установленного Поставщиком. По истечении срока действия Предложения о продаже, при отсутствии со стороны Поставщика действий по изменению срока его действия, соответствующему Предложению должен автоматически присваивается статус «Неактивное». </w:t>
      </w:r>
    </w:p>
    <w:p w:rsidR="00C238C9" w:rsidRPr="00C238C9" w:rsidRDefault="00C238C9" w:rsidP="00C238C9">
      <w:pPr>
        <w:spacing w:after="0" w:line="240" w:lineRule="auto"/>
        <w:ind w:firstLine="709"/>
        <w:rPr>
          <w:rFonts w:ascii="Times New Roman" w:hAnsi="Times New Roman" w:cs="Times New Roman"/>
          <w:sz w:val="28"/>
          <w:szCs w:val="28"/>
        </w:rPr>
      </w:pPr>
    </w:p>
    <w:p w:rsidR="00C238C9" w:rsidRPr="00C238C9" w:rsidRDefault="00C238C9" w:rsidP="00C238C9">
      <w:pPr>
        <w:pStyle w:val="aa"/>
        <w:keepNext/>
        <w:widowControl w:val="0"/>
        <w:numPr>
          <w:ilvl w:val="1"/>
          <w:numId w:val="18"/>
        </w:numPr>
        <w:tabs>
          <w:tab w:val="left" w:pos="1134"/>
        </w:tabs>
        <w:autoSpaceDE w:val="0"/>
        <w:autoSpaceDN w:val="0"/>
        <w:spacing w:after="0" w:line="240" w:lineRule="auto"/>
        <w:ind w:left="993" w:hanging="284"/>
        <w:contextualSpacing w:val="0"/>
        <w:jc w:val="both"/>
        <w:outlineLvl w:val="0"/>
        <w:rPr>
          <w:rFonts w:ascii="Times New Roman" w:hAnsi="Times New Roman" w:cs="Times New Roman"/>
          <w:b/>
          <w:kern w:val="28"/>
          <w:sz w:val="28"/>
          <w:szCs w:val="28"/>
        </w:rPr>
      </w:pPr>
      <w:bookmarkStart w:id="18" w:name="_Toc480469564"/>
      <w:r w:rsidRPr="00C238C9">
        <w:rPr>
          <w:rFonts w:ascii="Times New Roman" w:hAnsi="Times New Roman" w:cs="Times New Roman"/>
          <w:b/>
          <w:kern w:val="28"/>
          <w:sz w:val="28"/>
          <w:szCs w:val="28"/>
        </w:rPr>
        <w:t xml:space="preserve">Модуль заключения </w:t>
      </w:r>
      <w:bookmarkEnd w:id="18"/>
      <w:r w:rsidRPr="00C238C9">
        <w:rPr>
          <w:rFonts w:ascii="Times New Roman" w:hAnsi="Times New Roman" w:cs="Times New Roman"/>
          <w:b/>
          <w:kern w:val="28"/>
          <w:sz w:val="28"/>
          <w:szCs w:val="28"/>
        </w:rPr>
        <w:t>договоров</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В результате проведения закупки в системе должна быть предусмотрена возможность заключения договора в электронной форме, внесение сведений о договоре, заключенном на бумажном носителе, а также внесение сведений о договорах, заключённых вне электронного магазина (на бумажном носителе).</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Электронная торговая система закупок малого объема должна предусматривать возможность отказа от заключения договора для Заказчика и Поставщика до момента его перехода в статус «Заключен».</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В случае отказа Поставщика или Заказчика от заключения договора при его подписании электронная торговая система закупок малого объема должна автоматически предлагать Заказчику заключить договор со вторым по наименьшей цене предложением Поставщика, соответствующем техническому заданию закупки Заказчика.</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При обоюдном согласии обеих сторон закупки электронная торговая система закупок малого объема должна предусматривать возможность заключения договора по цене меньшей, чем было указано в предложении Поставщика на закупку Заказчика, при этом остальные условия контракта должны оставаться неизменными.</w:t>
      </w:r>
    </w:p>
    <w:p w:rsidR="00C238C9" w:rsidRPr="00C238C9" w:rsidRDefault="00C238C9" w:rsidP="00C238C9">
      <w:pPr>
        <w:numPr>
          <w:ilvl w:val="0"/>
          <w:numId w:val="20"/>
        </w:numPr>
        <w:spacing w:after="0" w:line="240" w:lineRule="auto"/>
        <w:jc w:val="both"/>
        <w:rPr>
          <w:rFonts w:ascii="Times New Roman" w:hAnsi="Times New Roman" w:cs="Times New Roman"/>
          <w:sz w:val="28"/>
          <w:szCs w:val="28"/>
        </w:rPr>
      </w:pPr>
      <w:r w:rsidRPr="00C238C9">
        <w:rPr>
          <w:rFonts w:ascii="Times New Roman" w:hAnsi="Times New Roman" w:cs="Times New Roman"/>
          <w:sz w:val="28"/>
          <w:szCs w:val="28"/>
        </w:rPr>
        <w:t>При заключении договора в электронном виде электронная торговая система закупок малого объема должна обеспечивать Заказчика возможностью заполнения в системе карточки договора, включающей следующую информацию:</w:t>
      </w:r>
    </w:p>
    <w:p w:rsidR="00C238C9" w:rsidRPr="00C238C9" w:rsidRDefault="00C238C9" w:rsidP="00C238C9">
      <w:pPr>
        <w:pStyle w:val="1"/>
        <w:spacing w:line="240" w:lineRule="auto"/>
        <w:rPr>
          <w:szCs w:val="28"/>
        </w:rPr>
      </w:pPr>
      <w:r w:rsidRPr="00C238C9">
        <w:rPr>
          <w:szCs w:val="28"/>
        </w:rPr>
        <w:t>Сроки действия договора;</w:t>
      </w:r>
    </w:p>
    <w:p w:rsidR="00C238C9" w:rsidRPr="00C238C9" w:rsidRDefault="00C238C9" w:rsidP="00C238C9">
      <w:pPr>
        <w:pStyle w:val="1"/>
        <w:spacing w:line="240" w:lineRule="auto"/>
        <w:rPr>
          <w:szCs w:val="28"/>
        </w:rPr>
      </w:pPr>
      <w:r w:rsidRPr="00C238C9">
        <w:rPr>
          <w:szCs w:val="28"/>
        </w:rPr>
        <w:lastRenderedPageBreak/>
        <w:t>Цена договора;</w:t>
      </w:r>
    </w:p>
    <w:p w:rsidR="00C238C9" w:rsidRPr="00C238C9" w:rsidRDefault="00C238C9" w:rsidP="00C238C9">
      <w:pPr>
        <w:pStyle w:val="1"/>
        <w:spacing w:line="240" w:lineRule="auto"/>
        <w:rPr>
          <w:szCs w:val="28"/>
        </w:rPr>
      </w:pPr>
      <w:r w:rsidRPr="00C238C9">
        <w:rPr>
          <w:szCs w:val="28"/>
        </w:rPr>
        <w:t>Номер договора;</w:t>
      </w:r>
    </w:p>
    <w:p w:rsidR="00C238C9" w:rsidRPr="00C238C9" w:rsidRDefault="00C238C9" w:rsidP="00C238C9">
      <w:pPr>
        <w:pStyle w:val="1"/>
        <w:spacing w:line="240" w:lineRule="auto"/>
        <w:rPr>
          <w:szCs w:val="28"/>
        </w:rPr>
      </w:pPr>
      <w:r w:rsidRPr="00C238C9">
        <w:rPr>
          <w:szCs w:val="28"/>
        </w:rPr>
        <w:t>Документы договора.</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 xml:space="preserve">Датой заключения договора в электронном виде должна быть дата получения Поставщиком в личном кабинете Поставщика уведомления о подписании договора. </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Электронная торговая система закупок малого объема должна исключать возможность редактирования Заказчиком и Поставщиком договора, подписанного обеими сторонами в электронном виде.</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Электронная торговая система закупок малого объема должна обеспечивать возможность просмотра информации об ЭП Заказчика и Поставщика обеими сторонами.</w:t>
      </w:r>
    </w:p>
    <w:p w:rsidR="00C238C9" w:rsidRPr="00C238C9" w:rsidRDefault="00C238C9" w:rsidP="00C238C9">
      <w:pPr>
        <w:numPr>
          <w:ilvl w:val="0"/>
          <w:numId w:val="20"/>
        </w:numPr>
        <w:spacing w:after="0" w:line="240" w:lineRule="auto"/>
        <w:jc w:val="both"/>
        <w:rPr>
          <w:rFonts w:ascii="Times New Roman" w:hAnsi="Times New Roman" w:cs="Times New Roman"/>
          <w:sz w:val="28"/>
          <w:szCs w:val="28"/>
        </w:rPr>
      </w:pPr>
      <w:r w:rsidRPr="00C238C9">
        <w:rPr>
          <w:rFonts w:ascii="Times New Roman" w:hAnsi="Times New Roman" w:cs="Times New Roman"/>
          <w:sz w:val="28"/>
          <w:szCs w:val="28"/>
        </w:rPr>
        <w:t>При заключении договора на бумажном носителе электронная торговая система закупок малого объема должна обеспечивать Заказчика возможностью заполнения в Электронном магазине карточки договора, включающей следующую информацию:</w:t>
      </w:r>
    </w:p>
    <w:p w:rsidR="00C238C9" w:rsidRPr="00C238C9" w:rsidRDefault="00C238C9" w:rsidP="00C238C9">
      <w:pPr>
        <w:pStyle w:val="1"/>
        <w:spacing w:line="240" w:lineRule="auto"/>
        <w:rPr>
          <w:szCs w:val="28"/>
        </w:rPr>
      </w:pPr>
      <w:r w:rsidRPr="00C238C9">
        <w:rPr>
          <w:szCs w:val="28"/>
        </w:rPr>
        <w:t xml:space="preserve">Дата заключения договора в формате </w:t>
      </w:r>
      <w:proofErr w:type="spellStart"/>
      <w:r w:rsidRPr="00C238C9">
        <w:rPr>
          <w:szCs w:val="28"/>
        </w:rPr>
        <w:t>дд.мм.гггг</w:t>
      </w:r>
      <w:proofErr w:type="spellEnd"/>
      <w:r w:rsidRPr="00C238C9">
        <w:rPr>
          <w:szCs w:val="28"/>
        </w:rPr>
        <w:t>;</w:t>
      </w:r>
    </w:p>
    <w:p w:rsidR="00C238C9" w:rsidRPr="00C238C9" w:rsidRDefault="00C238C9" w:rsidP="00C238C9">
      <w:pPr>
        <w:pStyle w:val="1"/>
        <w:spacing w:line="240" w:lineRule="auto"/>
        <w:rPr>
          <w:szCs w:val="28"/>
        </w:rPr>
      </w:pPr>
      <w:r w:rsidRPr="00C238C9">
        <w:rPr>
          <w:szCs w:val="28"/>
        </w:rPr>
        <w:t>Сроки действия договора;</w:t>
      </w:r>
    </w:p>
    <w:p w:rsidR="00C238C9" w:rsidRPr="00C238C9" w:rsidRDefault="00C238C9" w:rsidP="00C238C9">
      <w:pPr>
        <w:pStyle w:val="1"/>
        <w:spacing w:line="240" w:lineRule="auto"/>
        <w:rPr>
          <w:szCs w:val="28"/>
        </w:rPr>
      </w:pPr>
      <w:r w:rsidRPr="00C238C9">
        <w:rPr>
          <w:szCs w:val="28"/>
        </w:rPr>
        <w:t>Цена договора;</w:t>
      </w:r>
    </w:p>
    <w:p w:rsidR="00C238C9" w:rsidRPr="00C238C9" w:rsidRDefault="00C238C9" w:rsidP="00C238C9">
      <w:pPr>
        <w:pStyle w:val="1"/>
        <w:spacing w:line="240" w:lineRule="auto"/>
        <w:rPr>
          <w:szCs w:val="28"/>
        </w:rPr>
      </w:pPr>
      <w:r w:rsidRPr="00C238C9">
        <w:rPr>
          <w:szCs w:val="28"/>
        </w:rPr>
        <w:t>Номер договора;</w:t>
      </w:r>
    </w:p>
    <w:p w:rsidR="00C238C9" w:rsidRPr="00C238C9" w:rsidRDefault="00C238C9" w:rsidP="00C238C9">
      <w:pPr>
        <w:pStyle w:val="1"/>
        <w:spacing w:line="240" w:lineRule="auto"/>
        <w:rPr>
          <w:szCs w:val="28"/>
        </w:rPr>
      </w:pPr>
      <w:r w:rsidRPr="00C238C9">
        <w:rPr>
          <w:szCs w:val="28"/>
        </w:rPr>
        <w:t>Документы договора.</w:t>
      </w:r>
    </w:p>
    <w:p w:rsidR="00C238C9" w:rsidRPr="00C238C9" w:rsidRDefault="00C238C9" w:rsidP="00C238C9">
      <w:pPr>
        <w:spacing w:after="0" w:line="240" w:lineRule="auto"/>
        <w:ind w:firstLine="709"/>
        <w:jc w:val="both"/>
        <w:rPr>
          <w:rFonts w:ascii="Times New Roman" w:hAnsi="Times New Roman" w:cs="Times New Roman"/>
          <w:sz w:val="28"/>
          <w:szCs w:val="28"/>
        </w:rPr>
      </w:pPr>
    </w:p>
    <w:p w:rsidR="00C238C9" w:rsidRPr="00C238C9" w:rsidRDefault="00C238C9" w:rsidP="00C238C9">
      <w:pPr>
        <w:numPr>
          <w:ilvl w:val="0"/>
          <w:numId w:val="20"/>
        </w:numPr>
        <w:spacing w:after="0" w:line="240" w:lineRule="auto"/>
        <w:jc w:val="both"/>
        <w:rPr>
          <w:rFonts w:ascii="Times New Roman" w:hAnsi="Times New Roman" w:cs="Times New Roman"/>
          <w:sz w:val="28"/>
          <w:szCs w:val="28"/>
        </w:rPr>
      </w:pPr>
      <w:r w:rsidRPr="00C238C9">
        <w:rPr>
          <w:rFonts w:ascii="Times New Roman" w:hAnsi="Times New Roman" w:cs="Times New Roman"/>
          <w:sz w:val="28"/>
          <w:szCs w:val="28"/>
        </w:rPr>
        <w:t>При заключении контракта вне системы, электронная торговая система закупок малого объема должна обеспечивать Заказчика возможностью заполнения в системе карточки договора, включающей следующую информацию:</w:t>
      </w:r>
    </w:p>
    <w:p w:rsidR="00C238C9" w:rsidRPr="00C238C9" w:rsidRDefault="00C238C9" w:rsidP="00C238C9">
      <w:pPr>
        <w:pStyle w:val="1"/>
        <w:spacing w:line="240" w:lineRule="auto"/>
        <w:rPr>
          <w:szCs w:val="28"/>
        </w:rPr>
      </w:pPr>
      <w:r w:rsidRPr="00C238C9">
        <w:rPr>
          <w:szCs w:val="28"/>
        </w:rPr>
        <w:t xml:space="preserve">Дата заключения договора в формате </w:t>
      </w:r>
      <w:proofErr w:type="spellStart"/>
      <w:r w:rsidRPr="00C238C9">
        <w:rPr>
          <w:szCs w:val="28"/>
        </w:rPr>
        <w:t>дд.мм.гггг</w:t>
      </w:r>
      <w:proofErr w:type="spellEnd"/>
      <w:r w:rsidRPr="00C238C9">
        <w:rPr>
          <w:szCs w:val="28"/>
        </w:rPr>
        <w:t>;</w:t>
      </w:r>
    </w:p>
    <w:p w:rsidR="00C238C9" w:rsidRPr="00C238C9" w:rsidRDefault="00C238C9" w:rsidP="00C238C9">
      <w:pPr>
        <w:pStyle w:val="1"/>
        <w:spacing w:line="240" w:lineRule="auto"/>
        <w:rPr>
          <w:szCs w:val="28"/>
        </w:rPr>
      </w:pPr>
      <w:r w:rsidRPr="00C238C9">
        <w:rPr>
          <w:szCs w:val="28"/>
        </w:rPr>
        <w:t>Сроки действия договора;</w:t>
      </w:r>
    </w:p>
    <w:p w:rsidR="00C238C9" w:rsidRPr="00C238C9" w:rsidRDefault="00C238C9" w:rsidP="00C238C9">
      <w:pPr>
        <w:pStyle w:val="1"/>
        <w:spacing w:line="240" w:lineRule="auto"/>
        <w:rPr>
          <w:szCs w:val="28"/>
        </w:rPr>
      </w:pPr>
      <w:r w:rsidRPr="00C238C9">
        <w:rPr>
          <w:szCs w:val="28"/>
        </w:rPr>
        <w:t>Информация о Поставщике (</w:t>
      </w:r>
      <w:r w:rsidR="0010633B" w:rsidRPr="00C238C9">
        <w:rPr>
          <w:szCs w:val="28"/>
        </w:rPr>
        <w:fldChar w:fldCharType="begin"/>
      </w:r>
      <w:r w:rsidRPr="00C238C9">
        <w:rPr>
          <w:szCs w:val="28"/>
        </w:rPr>
        <w:instrText xml:space="preserve"> REF _Ref479843371 \r \h  \* MERGEFORMAT </w:instrText>
      </w:r>
      <w:r w:rsidR="0010633B" w:rsidRPr="00C238C9">
        <w:rPr>
          <w:szCs w:val="28"/>
        </w:rPr>
      </w:r>
      <w:r w:rsidR="0010633B" w:rsidRPr="00C238C9">
        <w:rPr>
          <w:szCs w:val="28"/>
        </w:rPr>
        <w:fldChar w:fldCharType="separate"/>
      </w:r>
      <w:r w:rsidR="00417A0E">
        <w:rPr>
          <w:szCs w:val="28"/>
        </w:rPr>
        <w:t>b</w:t>
      </w:r>
      <w:r w:rsidR="0010633B" w:rsidRPr="00C238C9">
        <w:rPr>
          <w:szCs w:val="28"/>
        </w:rPr>
        <w:fldChar w:fldCharType="end"/>
      </w:r>
      <w:r w:rsidRPr="00C238C9">
        <w:rPr>
          <w:szCs w:val="28"/>
        </w:rPr>
        <w:t>);</w:t>
      </w:r>
    </w:p>
    <w:p w:rsidR="00C238C9" w:rsidRPr="00C238C9" w:rsidRDefault="00C238C9" w:rsidP="00C238C9">
      <w:pPr>
        <w:pStyle w:val="1"/>
        <w:spacing w:line="240" w:lineRule="auto"/>
        <w:rPr>
          <w:szCs w:val="28"/>
        </w:rPr>
      </w:pPr>
      <w:r w:rsidRPr="00C238C9">
        <w:rPr>
          <w:szCs w:val="28"/>
        </w:rPr>
        <w:t>Цена договора;</w:t>
      </w:r>
    </w:p>
    <w:p w:rsidR="00C238C9" w:rsidRPr="00C238C9" w:rsidRDefault="00C238C9" w:rsidP="00C238C9">
      <w:pPr>
        <w:pStyle w:val="1"/>
        <w:spacing w:line="240" w:lineRule="auto"/>
        <w:rPr>
          <w:szCs w:val="28"/>
        </w:rPr>
      </w:pPr>
      <w:r w:rsidRPr="00C238C9">
        <w:rPr>
          <w:szCs w:val="28"/>
        </w:rPr>
        <w:t>Номер договора;</w:t>
      </w:r>
    </w:p>
    <w:p w:rsidR="00C238C9" w:rsidRPr="00C238C9" w:rsidRDefault="00C238C9" w:rsidP="00C238C9">
      <w:pPr>
        <w:pStyle w:val="1"/>
        <w:spacing w:line="240" w:lineRule="auto"/>
        <w:rPr>
          <w:szCs w:val="28"/>
        </w:rPr>
      </w:pPr>
      <w:r w:rsidRPr="00C238C9">
        <w:rPr>
          <w:szCs w:val="28"/>
        </w:rPr>
        <w:t>Документы договора;</w:t>
      </w:r>
    </w:p>
    <w:p w:rsidR="00C238C9" w:rsidRPr="00C238C9" w:rsidRDefault="00C238C9" w:rsidP="00C238C9">
      <w:pPr>
        <w:pStyle w:val="1"/>
        <w:spacing w:line="240" w:lineRule="auto"/>
        <w:rPr>
          <w:szCs w:val="28"/>
        </w:rPr>
      </w:pPr>
      <w:r w:rsidRPr="00C238C9">
        <w:rPr>
          <w:szCs w:val="28"/>
        </w:rPr>
        <w:t>Информация о контактном лице (</w:t>
      </w:r>
      <w:proofErr w:type="spellStart"/>
      <w:r w:rsidRPr="00C238C9">
        <w:rPr>
          <w:szCs w:val="28"/>
        </w:rPr>
        <w:t>email</w:t>
      </w:r>
      <w:proofErr w:type="spellEnd"/>
      <w:r w:rsidRPr="00C238C9">
        <w:rPr>
          <w:szCs w:val="28"/>
        </w:rPr>
        <w:t>, факс, телефон, имя, фамилия, отчество контактного лица).</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После сохранения карточки договора Заказчиком в системе контракт должен переходить в статус «Заключен».</w:t>
      </w:r>
    </w:p>
    <w:p w:rsidR="00C238C9" w:rsidRPr="00C238C9" w:rsidRDefault="00C238C9" w:rsidP="00C238C9">
      <w:pPr>
        <w:spacing w:after="0" w:line="240" w:lineRule="auto"/>
        <w:ind w:firstLine="709"/>
        <w:rPr>
          <w:rFonts w:ascii="Times New Roman" w:hAnsi="Times New Roman" w:cs="Times New Roman"/>
          <w:sz w:val="28"/>
          <w:szCs w:val="28"/>
        </w:rPr>
      </w:pPr>
    </w:p>
    <w:p w:rsidR="00C238C9" w:rsidRPr="00C238C9" w:rsidRDefault="00C238C9" w:rsidP="00C238C9">
      <w:pPr>
        <w:pStyle w:val="aa"/>
        <w:keepNext/>
        <w:widowControl w:val="0"/>
        <w:numPr>
          <w:ilvl w:val="1"/>
          <w:numId w:val="18"/>
        </w:numPr>
        <w:tabs>
          <w:tab w:val="left" w:pos="1134"/>
        </w:tabs>
        <w:autoSpaceDE w:val="0"/>
        <w:autoSpaceDN w:val="0"/>
        <w:spacing w:after="0" w:line="240" w:lineRule="auto"/>
        <w:ind w:left="993" w:hanging="284"/>
        <w:contextualSpacing w:val="0"/>
        <w:jc w:val="both"/>
        <w:outlineLvl w:val="0"/>
        <w:rPr>
          <w:rFonts w:ascii="Times New Roman" w:hAnsi="Times New Roman" w:cs="Times New Roman"/>
          <w:b/>
          <w:kern w:val="28"/>
          <w:sz w:val="28"/>
          <w:szCs w:val="28"/>
        </w:rPr>
      </w:pPr>
      <w:bookmarkStart w:id="19" w:name="_Toc480469565"/>
      <w:r w:rsidRPr="00C238C9">
        <w:rPr>
          <w:rFonts w:ascii="Times New Roman" w:hAnsi="Times New Roman" w:cs="Times New Roman"/>
          <w:b/>
          <w:kern w:val="28"/>
          <w:sz w:val="28"/>
          <w:szCs w:val="28"/>
        </w:rPr>
        <w:t xml:space="preserve">Модуль формирования статистики о деятельности </w:t>
      </w:r>
      <w:bookmarkEnd w:id="19"/>
      <w:r w:rsidRPr="00C238C9">
        <w:rPr>
          <w:rFonts w:ascii="Times New Roman" w:hAnsi="Times New Roman" w:cs="Times New Roman"/>
          <w:b/>
          <w:kern w:val="28"/>
          <w:sz w:val="28"/>
          <w:szCs w:val="28"/>
        </w:rPr>
        <w:t>Заказчиков и Поставщиков</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Статистическая информация о деятельности Поставщика должна включать в себя:</w:t>
      </w:r>
    </w:p>
    <w:p w:rsidR="00C238C9" w:rsidRPr="00C238C9" w:rsidRDefault="00C238C9" w:rsidP="00C238C9">
      <w:pPr>
        <w:pStyle w:val="1"/>
        <w:spacing w:line="240" w:lineRule="auto"/>
        <w:rPr>
          <w:szCs w:val="28"/>
        </w:rPr>
      </w:pPr>
      <w:r w:rsidRPr="00C238C9">
        <w:rPr>
          <w:szCs w:val="28"/>
        </w:rPr>
        <w:t>количество поданных предложений на закупку,</w:t>
      </w:r>
    </w:p>
    <w:p w:rsidR="00C238C9" w:rsidRPr="00C238C9" w:rsidRDefault="00C238C9" w:rsidP="00C238C9">
      <w:pPr>
        <w:pStyle w:val="1"/>
        <w:spacing w:line="240" w:lineRule="auto"/>
        <w:rPr>
          <w:szCs w:val="28"/>
        </w:rPr>
      </w:pPr>
      <w:r w:rsidRPr="00C238C9">
        <w:rPr>
          <w:szCs w:val="28"/>
        </w:rPr>
        <w:t>количество заключенных контрактов,</w:t>
      </w:r>
    </w:p>
    <w:p w:rsidR="00C238C9" w:rsidRPr="00C238C9" w:rsidRDefault="00C238C9" w:rsidP="00C238C9">
      <w:pPr>
        <w:pStyle w:val="1"/>
        <w:spacing w:line="240" w:lineRule="auto"/>
        <w:ind w:left="349" w:firstLine="720"/>
        <w:rPr>
          <w:szCs w:val="28"/>
        </w:rPr>
      </w:pPr>
      <w:r w:rsidRPr="00C238C9">
        <w:rPr>
          <w:szCs w:val="28"/>
        </w:rPr>
        <w:t xml:space="preserve">сумма заключенных контрактов, а также информация о </w:t>
      </w:r>
      <w:r w:rsidRPr="00C238C9">
        <w:rPr>
          <w:szCs w:val="28"/>
        </w:rPr>
        <w:lastRenderedPageBreak/>
        <w:t>Поставщике:</w:t>
      </w:r>
    </w:p>
    <w:p w:rsidR="00C238C9" w:rsidRPr="00C238C9" w:rsidRDefault="00C238C9" w:rsidP="00C238C9">
      <w:pPr>
        <w:pStyle w:val="1"/>
        <w:tabs>
          <w:tab w:val="clear" w:pos="1068"/>
          <w:tab w:val="num" w:pos="1418"/>
        </w:tabs>
        <w:spacing w:line="240" w:lineRule="auto"/>
        <w:ind w:left="1418" w:hanging="284"/>
        <w:rPr>
          <w:szCs w:val="28"/>
        </w:rPr>
      </w:pPr>
      <w:r w:rsidRPr="00C238C9">
        <w:rPr>
          <w:szCs w:val="28"/>
        </w:rPr>
        <w:t>наименование организации (в виде ссылки с возможностью перехода в карточку просмотра полной информации о поставщике),</w:t>
      </w:r>
    </w:p>
    <w:p w:rsidR="00C238C9" w:rsidRPr="00C238C9" w:rsidRDefault="00C238C9" w:rsidP="00C238C9">
      <w:pPr>
        <w:pStyle w:val="1"/>
        <w:tabs>
          <w:tab w:val="clear" w:pos="1068"/>
          <w:tab w:val="num" w:pos="1418"/>
        </w:tabs>
        <w:spacing w:line="240" w:lineRule="auto"/>
        <w:ind w:left="1418" w:hanging="284"/>
        <w:rPr>
          <w:szCs w:val="28"/>
        </w:rPr>
      </w:pPr>
      <w:r w:rsidRPr="00C238C9">
        <w:rPr>
          <w:szCs w:val="28"/>
        </w:rPr>
        <w:t>ИНН,</w:t>
      </w:r>
    </w:p>
    <w:p w:rsidR="00C238C9" w:rsidRPr="00C238C9" w:rsidRDefault="00C238C9" w:rsidP="00C238C9">
      <w:pPr>
        <w:pStyle w:val="1"/>
        <w:tabs>
          <w:tab w:val="clear" w:pos="1068"/>
          <w:tab w:val="num" w:pos="1418"/>
        </w:tabs>
        <w:spacing w:line="240" w:lineRule="auto"/>
        <w:ind w:left="1418" w:hanging="284"/>
        <w:rPr>
          <w:szCs w:val="28"/>
        </w:rPr>
      </w:pPr>
      <w:r w:rsidRPr="00C238C9">
        <w:rPr>
          <w:szCs w:val="28"/>
        </w:rPr>
        <w:t>Адрес,</w:t>
      </w:r>
    </w:p>
    <w:p w:rsidR="00C238C9" w:rsidRPr="00C238C9" w:rsidRDefault="00C238C9" w:rsidP="00C238C9">
      <w:pPr>
        <w:pStyle w:val="1"/>
        <w:tabs>
          <w:tab w:val="clear" w:pos="1068"/>
          <w:tab w:val="num" w:pos="1418"/>
        </w:tabs>
        <w:spacing w:line="240" w:lineRule="auto"/>
        <w:ind w:left="1418" w:hanging="284"/>
        <w:rPr>
          <w:szCs w:val="28"/>
        </w:rPr>
      </w:pPr>
      <w:r w:rsidRPr="00C238C9">
        <w:rPr>
          <w:szCs w:val="28"/>
        </w:rPr>
        <w:t>Регион,</w:t>
      </w:r>
    </w:p>
    <w:p w:rsidR="00C238C9" w:rsidRPr="00C238C9" w:rsidRDefault="00C238C9" w:rsidP="00C238C9">
      <w:pPr>
        <w:pStyle w:val="1"/>
        <w:tabs>
          <w:tab w:val="clear" w:pos="1068"/>
          <w:tab w:val="num" w:pos="1418"/>
        </w:tabs>
        <w:spacing w:line="240" w:lineRule="auto"/>
        <w:ind w:left="1418" w:hanging="284"/>
        <w:rPr>
          <w:szCs w:val="28"/>
        </w:rPr>
      </w:pPr>
      <w:r w:rsidRPr="00C238C9">
        <w:rPr>
          <w:szCs w:val="28"/>
        </w:rPr>
        <w:t>Тип организации поставщика (ИП, ЮЛ, ФЛ)</w:t>
      </w:r>
    </w:p>
    <w:p w:rsidR="00C238C9" w:rsidRPr="00C238C9" w:rsidRDefault="00C238C9" w:rsidP="00C238C9">
      <w:pPr>
        <w:pStyle w:val="1"/>
        <w:numPr>
          <w:ilvl w:val="0"/>
          <w:numId w:val="0"/>
        </w:numPr>
        <w:spacing w:line="240" w:lineRule="auto"/>
        <w:ind w:firstLine="708"/>
        <w:rPr>
          <w:szCs w:val="28"/>
        </w:rPr>
      </w:pPr>
    </w:p>
    <w:p w:rsidR="00C238C9" w:rsidRPr="00C238C9" w:rsidRDefault="00C238C9" w:rsidP="00C238C9">
      <w:pPr>
        <w:pStyle w:val="1"/>
        <w:numPr>
          <w:ilvl w:val="0"/>
          <w:numId w:val="0"/>
        </w:numPr>
        <w:spacing w:line="240" w:lineRule="auto"/>
        <w:ind w:firstLine="708"/>
        <w:rPr>
          <w:szCs w:val="28"/>
        </w:rPr>
      </w:pPr>
      <w:r w:rsidRPr="00C238C9">
        <w:rPr>
          <w:szCs w:val="28"/>
        </w:rPr>
        <w:t>Кроме того, в данном модуле должна быть предусмотрена возможность отображения другой статистической информации о деятельности Поставщика.</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Статистическая информация должна выводиться постранично с возможностью настройки количества записей на странице и сортировкой при нажатии на наименование столбца. Должен быть предусмотрен поиск по максимальному набору параметров и выгрузка списка в открытом структурированном формате (</w:t>
      </w:r>
      <w:proofErr w:type="spellStart"/>
      <w:r w:rsidRPr="00C238C9">
        <w:rPr>
          <w:rFonts w:ascii="Times New Roman" w:hAnsi="Times New Roman" w:cs="Times New Roman"/>
          <w:sz w:val="28"/>
          <w:szCs w:val="28"/>
        </w:rPr>
        <w:t>Office</w:t>
      </w:r>
      <w:proofErr w:type="spellEnd"/>
      <w:r w:rsidRPr="00C238C9">
        <w:rPr>
          <w:rFonts w:ascii="Times New Roman" w:hAnsi="Times New Roman" w:cs="Times New Roman"/>
          <w:sz w:val="28"/>
          <w:szCs w:val="28"/>
        </w:rPr>
        <w:t xml:space="preserve"> </w:t>
      </w:r>
      <w:proofErr w:type="spellStart"/>
      <w:r w:rsidRPr="00C238C9">
        <w:rPr>
          <w:rFonts w:ascii="Times New Roman" w:hAnsi="Times New Roman" w:cs="Times New Roman"/>
          <w:sz w:val="28"/>
          <w:szCs w:val="28"/>
        </w:rPr>
        <w:t>Open</w:t>
      </w:r>
      <w:proofErr w:type="spellEnd"/>
      <w:r w:rsidRPr="00C238C9">
        <w:rPr>
          <w:rFonts w:ascii="Times New Roman" w:hAnsi="Times New Roman" w:cs="Times New Roman"/>
          <w:sz w:val="28"/>
          <w:szCs w:val="28"/>
        </w:rPr>
        <w:t xml:space="preserve"> XML или </w:t>
      </w:r>
      <w:proofErr w:type="spellStart"/>
      <w:r w:rsidRPr="00C238C9">
        <w:rPr>
          <w:rFonts w:ascii="Times New Roman" w:hAnsi="Times New Roman" w:cs="Times New Roman"/>
          <w:sz w:val="28"/>
          <w:szCs w:val="28"/>
        </w:rPr>
        <w:t>OpenDocument</w:t>
      </w:r>
      <w:proofErr w:type="spellEnd"/>
      <w:r w:rsidRPr="00C238C9">
        <w:rPr>
          <w:rFonts w:ascii="Times New Roman" w:hAnsi="Times New Roman" w:cs="Times New Roman"/>
          <w:sz w:val="28"/>
          <w:szCs w:val="28"/>
        </w:rPr>
        <w:t xml:space="preserve"> </w:t>
      </w:r>
      <w:proofErr w:type="spellStart"/>
      <w:r w:rsidRPr="00C238C9">
        <w:rPr>
          <w:rFonts w:ascii="Times New Roman" w:hAnsi="Times New Roman" w:cs="Times New Roman"/>
          <w:sz w:val="28"/>
          <w:szCs w:val="28"/>
        </w:rPr>
        <w:t>Format</w:t>
      </w:r>
      <w:proofErr w:type="spellEnd"/>
      <w:r w:rsidRPr="00C238C9">
        <w:rPr>
          <w:rFonts w:ascii="Times New Roman" w:hAnsi="Times New Roman" w:cs="Times New Roman"/>
          <w:sz w:val="28"/>
          <w:szCs w:val="28"/>
        </w:rPr>
        <w:t xml:space="preserve">).  </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Статистическая информация о деятельности Заказчика должна включать в себя:</w:t>
      </w:r>
    </w:p>
    <w:p w:rsidR="00C238C9" w:rsidRPr="00C238C9" w:rsidRDefault="00C238C9" w:rsidP="00C238C9">
      <w:pPr>
        <w:pStyle w:val="1"/>
        <w:spacing w:line="240" w:lineRule="auto"/>
        <w:rPr>
          <w:szCs w:val="28"/>
        </w:rPr>
      </w:pPr>
      <w:r w:rsidRPr="00C238C9">
        <w:rPr>
          <w:szCs w:val="28"/>
        </w:rPr>
        <w:t>Количество объявленных закупок,</w:t>
      </w:r>
    </w:p>
    <w:p w:rsidR="00C238C9" w:rsidRPr="00C238C9" w:rsidRDefault="00C238C9" w:rsidP="00C238C9">
      <w:pPr>
        <w:pStyle w:val="1"/>
        <w:spacing w:line="240" w:lineRule="auto"/>
        <w:rPr>
          <w:szCs w:val="28"/>
        </w:rPr>
      </w:pPr>
      <w:r w:rsidRPr="00C238C9">
        <w:rPr>
          <w:szCs w:val="28"/>
        </w:rPr>
        <w:t>Количество закупок, по которым не было подано предложений,</w:t>
      </w:r>
    </w:p>
    <w:p w:rsidR="00C238C9" w:rsidRPr="00C238C9" w:rsidRDefault="00C238C9" w:rsidP="00C238C9">
      <w:pPr>
        <w:pStyle w:val="1"/>
        <w:spacing w:line="240" w:lineRule="auto"/>
        <w:rPr>
          <w:szCs w:val="28"/>
        </w:rPr>
      </w:pPr>
      <w:r w:rsidRPr="00C238C9">
        <w:rPr>
          <w:szCs w:val="28"/>
        </w:rPr>
        <w:t xml:space="preserve">Количество заключенных контрактов, </w:t>
      </w:r>
    </w:p>
    <w:p w:rsidR="00C238C9" w:rsidRPr="00C238C9" w:rsidRDefault="00C238C9" w:rsidP="00C238C9">
      <w:pPr>
        <w:pStyle w:val="1"/>
        <w:spacing w:line="240" w:lineRule="auto"/>
        <w:rPr>
          <w:szCs w:val="28"/>
        </w:rPr>
      </w:pPr>
      <w:r w:rsidRPr="00C238C9">
        <w:rPr>
          <w:szCs w:val="28"/>
        </w:rPr>
        <w:t>Количество заключенных контрактов, в состав которых входят объекты закупки с признаком «Сделано в Ставропольском крае»,</w:t>
      </w:r>
    </w:p>
    <w:p w:rsidR="00C238C9" w:rsidRPr="00C238C9" w:rsidRDefault="00C238C9" w:rsidP="00C238C9">
      <w:pPr>
        <w:pStyle w:val="1"/>
        <w:spacing w:line="240" w:lineRule="auto"/>
        <w:rPr>
          <w:szCs w:val="28"/>
        </w:rPr>
      </w:pPr>
      <w:r w:rsidRPr="00C238C9">
        <w:rPr>
          <w:szCs w:val="28"/>
        </w:rPr>
        <w:t>Общая сумма заключенных контрактов,</w:t>
      </w:r>
    </w:p>
    <w:p w:rsidR="00C238C9" w:rsidRPr="00C238C9" w:rsidRDefault="00C238C9" w:rsidP="00C238C9">
      <w:pPr>
        <w:pStyle w:val="1"/>
        <w:spacing w:line="240" w:lineRule="auto"/>
        <w:rPr>
          <w:szCs w:val="28"/>
        </w:rPr>
      </w:pPr>
      <w:r w:rsidRPr="00C238C9">
        <w:rPr>
          <w:szCs w:val="28"/>
        </w:rPr>
        <w:t>Экономия по закупкам, по которым заключены контракты,</w:t>
      </w:r>
    </w:p>
    <w:p w:rsidR="00C238C9" w:rsidRPr="00C238C9" w:rsidRDefault="00C238C9" w:rsidP="00C238C9">
      <w:pPr>
        <w:pStyle w:val="1"/>
        <w:spacing w:line="240" w:lineRule="auto"/>
        <w:rPr>
          <w:szCs w:val="28"/>
        </w:rPr>
      </w:pPr>
      <w:r w:rsidRPr="00C238C9">
        <w:rPr>
          <w:szCs w:val="28"/>
        </w:rPr>
        <w:t>Количество контрактов, заключенных вне системы,</w:t>
      </w:r>
    </w:p>
    <w:p w:rsidR="00C238C9" w:rsidRPr="00C238C9" w:rsidRDefault="00C238C9" w:rsidP="00C238C9">
      <w:pPr>
        <w:pStyle w:val="1"/>
        <w:spacing w:line="240" w:lineRule="auto"/>
        <w:rPr>
          <w:szCs w:val="28"/>
        </w:rPr>
      </w:pPr>
      <w:r w:rsidRPr="00C238C9">
        <w:rPr>
          <w:szCs w:val="28"/>
        </w:rPr>
        <w:t>Общая сумма контрактов, заключенных вне системы, а также информация о Заказчике:</w:t>
      </w:r>
    </w:p>
    <w:p w:rsidR="00C238C9" w:rsidRPr="00C238C9" w:rsidRDefault="00C238C9" w:rsidP="00C238C9">
      <w:pPr>
        <w:numPr>
          <w:ilvl w:val="0"/>
          <w:numId w:val="21"/>
        </w:numPr>
        <w:spacing w:after="0" w:line="240" w:lineRule="auto"/>
        <w:jc w:val="both"/>
        <w:rPr>
          <w:rFonts w:ascii="Times New Roman" w:hAnsi="Times New Roman" w:cs="Times New Roman"/>
          <w:sz w:val="28"/>
          <w:szCs w:val="28"/>
        </w:rPr>
      </w:pPr>
      <w:r w:rsidRPr="00C238C9">
        <w:rPr>
          <w:rFonts w:ascii="Times New Roman" w:hAnsi="Times New Roman" w:cs="Times New Roman"/>
          <w:sz w:val="28"/>
          <w:szCs w:val="28"/>
        </w:rPr>
        <w:t>наименование организации (в виде ссылки с возможностью перехода в карточку просмотра полной информации о Заказчике),</w:t>
      </w:r>
    </w:p>
    <w:p w:rsidR="00C238C9" w:rsidRPr="00C238C9" w:rsidRDefault="00C238C9" w:rsidP="00C238C9">
      <w:pPr>
        <w:numPr>
          <w:ilvl w:val="0"/>
          <w:numId w:val="21"/>
        </w:numPr>
        <w:spacing w:after="0" w:line="240" w:lineRule="auto"/>
        <w:jc w:val="both"/>
        <w:rPr>
          <w:rFonts w:ascii="Times New Roman" w:hAnsi="Times New Roman" w:cs="Times New Roman"/>
          <w:sz w:val="28"/>
          <w:szCs w:val="28"/>
        </w:rPr>
      </w:pPr>
      <w:r w:rsidRPr="00C238C9">
        <w:rPr>
          <w:rFonts w:ascii="Times New Roman" w:hAnsi="Times New Roman" w:cs="Times New Roman"/>
          <w:sz w:val="28"/>
          <w:szCs w:val="28"/>
        </w:rPr>
        <w:t>ИНН,</w:t>
      </w:r>
    </w:p>
    <w:p w:rsidR="00C238C9" w:rsidRPr="00C238C9" w:rsidRDefault="00C238C9" w:rsidP="00C238C9">
      <w:pPr>
        <w:numPr>
          <w:ilvl w:val="0"/>
          <w:numId w:val="21"/>
        </w:numPr>
        <w:spacing w:after="0" w:line="240" w:lineRule="auto"/>
        <w:jc w:val="both"/>
        <w:rPr>
          <w:rFonts w:ascii="Times New Roman" w:hAnsi="Times New Roman" w:cs="Times New Roman"/>
          <w:sz w:val="28"/>
          <w:szCs w:val="28"/>
        </w:rPr>
      </w:pPr>
      <w:r w:rsidRPr="00C238C9">
        <w:rPr>
          <w:rFonts w:ascii="Times New Roman" w:hAnsi="Times New Roman" w:cs="Times New Roman"/>
          <w:sz w:val="28"/>
          <w:szCs w:val="28"/>
        </w:rPr>
        <w:t>Адрес,</w:t>
      </w:r>
    </w:p>
    <w:p w:rsidR="00C238C9" w:rsidRPr="00C238C9" w:rsidRDefault="00C238C9" w:rsidP="00C238C9">
      <w:pPr>
        <w:numPr>
          <w:ilvl w:val="0"/>
          <w:numId w:val="21"/>
        </w:numPr>
        <w:spacing w:after="0" w:line="240" w:lineRule="auto"/>
        <w:jc w:val="both"/>
        <w:rPr>
          <w:rFonts w:ascii="Times New Roman" w:hAnsi="Times New Roman" w:cs="Times New Roman"/>
          <w:sz w:val="28"/>
          <w:szCs w:val="28"/>
        </w:rPr>
      </w:pPr>
      <w:r w:rsidRPr="00C238C9">
        <w:rPr>
          <w:rFonts w:ascii="Times New Roman" w:hAnsi="Times New Roman" w:cs="Times New Roman"/>
          <w:sz w:val="28"/>
          <w:szCs w:val="28"/>
        </w:rPr>
        <w:t>Регион.</w:t>
      </w:r>
    </w:p>
    <w:p w:rsidR="00C238C9" w:rsidRPr="00C238C9" w:rsidRDefault="00C238C9" w:rsidP="00C238C9">
      <w:pPr>
        <w:pStyle w:val="1"/>
        <w:numPr>
          <w:ilvl w:val="0"/>
          <w:numId w:val="0"/>
        </w:numPr>
        <w:spacing w:line="240" w:lineRule="auto"/>
        <w:ind w:firstLine="708"/>
        <w:rPr>
          <w:szCs w:val="28"/>
        </w:rPr>
      </w:pPr>
      <w:r w:rsidRPr="00C238C9">
        <w:rPr>
          <w:szCs w:val="28"/>
        </w:rPr>
        <w:t>Кроме того, в данном модуле должна быть предусмотрена возможность отображения другой статистической информации о деятельности Заказчика.</w:t>
      </w:r>
    </w:p>
    <w:p w:rsidR="00C238C9" w:rsidRPr="00C238C9" w:rsidRDefault="00C238C9" w:rsidP="00C238C9">
      <w:pPr>
        <w:spacing w:after="0" w:line="240" w:lineRule="auto"/>
        <w:ind w:firstLine="709"/>
        <w:jc w:val="both"/>
        <w:rPr>
          <w:rFonts w:ascii="Times New Roman" w:hAnsi="Times New Roman" w:cs="Times New Roman"/>
          <w:sz w:val="28"/>
          <w:szCs w:val="28"/>
        </w:rPr>
      </w:pPr>
    </w:p>
    <w:p w:rsidR="00C238C9" w:rsidRPr="00C238C9" w:rsidRDefault="00C238C9" w:rsidP="00C238C9">
      <w:pPr>
        <w:keepNext/>
        <w:numPr>
          <w:ilvl w:val="1"/>
          <w:numId w:val="0"/>
        </w:numPr>
        <w:tabs>
          <w:tab w:val="num" w:pos="1134"/>
        </w:tabs>
        <w:spacing w:after="0" w:line="240" w:lineRule="auto"/>
        <w:ind w:left="1134" w:hanging="425"/>
        <w:outlineLvl w:val="1"/>
        <w:rPr>
          <w:rFonts w:ascii="Times New Roman" w:hAnsi="Times New Roman" w:cs="Times New Roman"/>
          <w:b/>
          <w:sz w:val="28"/>
          <w:szCs w:val="28"/>
        </w:rPr>
      </w:pPr>
      <w:bookmarkStart w:id="20" w:name="_Toc430412399"/>
      <w:proofErr w:type="gramStart"/>
      <w:r w:rsidRPr="00C238C9">
        <w:rPr>
          <w:rFonts w:ascii="Times New Roman" w:hAnsi="Times New Roman" w:cs="Times New Roman"/>
          <w:b/>
          <w:sz w:val="28"/>
          <w:szCs w:val="28"/>
          <w:lang w:val="en-US"/>
        </w:rPr>
        <w:t>g</w:t>
      </w:r>
      <w:proofErr w:type="gramEnd"/>
      <w:r w:rsidRPr="00C238C9">
        <w:rPr>
          <w:rFonts w:ascii="Times New Roman" w:hAnsi="Times New Roman" w:cs="Times New Roman"/>
          <w:b/>
          <w:sz w:val="28"/>
          <w:szCs w:val="28"/>
        </w:rPr>
        <w:t>. Модуль рассылки Уведомлени</w:t>
      </w:r>
      <w:bookmarkEnd w:id="20"/>
      <w:r w:rsidRPr="00C238C9">
        <w:rPr>
          <w:rFonts w:ascii="Times New Roman" w:hAnsi="Times New Roman" w:cs="Times New Roman"/>
          <w:b/>
          <w:sz w:val="28"/>
          <w:szCs w:val="28"/>
        </w:rPr>
        <w:t>й</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В подсистеме должна быть предусмотрена возможность настройки обязательности рассылки уведомлений на действия поставщиков и заказчиков.</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 xml:space="preserve">При этом уведомления должны размещаться в соответствующем разделе личного кабинета Поставщика и Заказчика. Уведомления должны быть доступны всем пользователям. В случае если приходит новое уведомление, в подсистеме должна быть предусмотрена цветовая нотификация с количеством не просмотренных уведомлений. В подсистеме должна быть предусмотрена возможность работать со списком уведомлений (выделить, отметить как </w:t>
      </w:r>
      <w:proofErr w:type="gramStart"/>
      <w:r w:rsidRPr="00C238C9">
        <w:rPr>
          <w:rFonts w:ascii="Times New Roman" w:hAnsi="Times New Roman" w:cs="Times New Roman"/>
          <w:sz w:val="28"/>
          <w:szCs w:val="28"/>
        </w:rPr>
        <w:lastRenderedPageBreak/>
        <w:t>прочитанные</w:t>
      </w:r>
      <w:proofErr w:type="gramEnd"/>
      <w:r w:rsidRPr="00C238C9">
        <w:rPr>
          <w:rFonts w:ascii="Times New Roman" w:hAnsi="Times New Roman" w:cs="Times New Roman"/>
          <w:sz w:val="28"/>
          <w:szCs w:val="28"/>
        </w:rPr>
        <w:t>, отметить как непрочитанные). Из каждого уведомления должна быть возможность перехода на объект, в связи с действием с которым данное уведомление было сформировано.</w:t>
      </w:r>
    </w:p>
    <w:p w:rsidR="00C238C9" w:rsidRPr="00C238C9" w:rsidRDefault="00C238C9" w:rsidP="00C238C9">
      <w:pPr>
        <w:spacing w:after="0" w:line="240" w:lineRule="auto"/>
        <w:ind w:left="1429"/>
        <w:rPr>
          <w:rFonts w:ascii="Times New Roman" w:hAnsi="Times New Roman" w:cs="Times New Roman"/>
          <w:sz w:val="28"/>
          <w:szCs w:val="28"/>
        </w:rPr>
      </w:pPr>
    </w:p>
    <w:p w:rsidR="00C238C9" w:rsidRPr="00C238C9" w:rsidRDefault="00C238C9" w:rsidP="00C238C9">
      <w:pPr>
        <w:widowControl w:val="0"/>
        <w:autoSpaceDE w:val="0"/>
        <w:autoSpaceDN w:val="0"/>
        <w:spacing w:after="0" w:line="240" w:lineRule="auto"/>
        <w:ind w:left="357" w:firstLine="352"/>
        <w:outlineLvl w:val="0"/>
        <w:rPr>
          <w:rFonts w:ascii="Times New Roman" w:hAnsi="Times New Roman" w:cs="Times New Roman"/>
          <w:b/>
          <w:kern w:val="28"/>
          <w:sz w:val="28"/>
          <w:szCs w:val="28"/>
        </w:rPr>
      </w:pPr>
      <w:bookmarkStart w:id="21" w:name="_Toc399172677"/>
      <w:bookmarkStart w:id="22" w:name="_Toc496527729"/>
      <w:bookmarkEnd w:id="15"/>
      <w:r w:rsidRPr="00C238C9">
        <w:rPr>
          <w:rFonts w:ascii="Times New Roman" w:hAnsi="Times New Roman" w:cs="Times New Roman"/>
          <w:b/>
          <w:kern w:val="28"/>
          <w:sz w:val="28"/>
          <w:szCs w:val="28"/>
        </w:rPr>
        <w:t>6. Требования к хранению истории</w:t>
      </w:r>
      <w:bookmarkEnd w:id="21"/>
      <w:bookmarkEnd w:id="22"/>
    </w:p>
    <w:p w:rsidR="00C238C9" w:rsidRPr="00C238C9" w:rsidRDefault="00C238C9" w:rsidP="00C238C9">
      <w:pPr>
        <w:widowControl w:val="0"/>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Электронная торговая система закупок малого объема должна обеспечивать хранение информации о проведенной закупке в течение минимум пяти лет после ее завершения. Должна храниться следующая информация:</w:t>
      </w:r>
    </w:p>
    <w:p w:rsidR="00C238C9" w:rsidRPr="00C238C9" w:rsidRDefault="00C238C9" w:rsidP="00C238C9">
      <w:pPr>
        <w:widowControl w:val="0"/>
        <w:numPr>
          <w:ilvl w:val="0"/>
          <w:numId w:val="7"/>
        </w:numPr>
        <w:spacing w:after="0" w:line="240" w:lineRule="auto"/>
        <w:jc w:val="both"/>
        <w:rPr>
          <w:rFonts w:ascii="Times New Roman" w:hAnsi="Times New Roman" w:cs="Times New Roman"/>
          <w:sz w:val="28"/>
          <w:szCs w:val="28"/>
        </w:rPr>
      </w:pPr>
      <w:r w:rsidRPr="00C238C9">
        <w:rPr>
          <w:rFonts w:ascii="Times New Roman" w:hAnsi="Times New Roman" w:cs="Times New Roman"/>
          <w:sz w:val="28"/>
          <w:szCs w:val="28"/>
        </w:rPr>
        <w:t>Общая информация о закупке: сроки проведения, предмет закупки, характеристики, количество, начальная цена и т.д.</w:t>
      </w:r>
    </w:p>
    <w:p w:rsidR="00C238C9" w:rsidRPr="00C238C9" w:rsidRDefault="00C238C9" w:rsidP="00C238C9">
      <w:pPr>
        <w:widowControl w:val="0"/>
        <w:numPr>
          <w:ilvl w:val="0"/>
          <w:numId w:val="7"/>
        </w:numPr>
        <w:spacing w:after="0" w:line="240" w:lineRule="auto"/>
        <w:jc w:val="both"/>
        <w:rPr>
          <w:rFonts w:ascii="Times New Roman" w:hAnsi="Times New Roman" w:cs="Times New Roman"/>
          <w:sz w:val="28"/>
          <w:szCs w:val="28"/>
        </w:rPr>
      </w:pPr>
      <w:r w:rsidRPr="00C238C9">
        <w:rPr>
          <w:rFonts w:ascii="Times New Roman" w:hAnsi="Times New Roman" w:cs="Times New Roman"/>
          <w:sz w:val="28"/>
          <w:szCs w:val="28"/>
        </w:rPr>
        <w:t>Общая информация о заказчике (наименование, форма собственности, реквизиты);</w:t>
      </w:r>
    </w:p>
    <w:p w:rsidR="00C238C9" w:rsidRPr="00C238C9" w:rsidRDefault="00C238C9" w:rsidP="00C238C9">
      <w:pPr>
        <w:widowControl w:val="0"/>
        <w:numPr>
          <w:ilvl w:val="0"/>
          <w:numId w:val="7"/>
        </w:numPr>
        <w:spacing w:after="0" w:line="240" w:lineRule="auto"/>
        <w:jc w:val="both"/>
        <w:rPr>
          <w:rFonts w:ascii="Times New Roman" w:hAnsi="Times New Roman" w:cs="Times New Roman"/>
          <w:sz w:val="28"/>
          <w:szCs w:val="28"/>
        </w:rPr>
      </w:pPr>
      <w:r w:rsidRPr="00C238C9">
        <w:rPr>
          <w:rFonts w:ascii="Times New Roman" w:hAnsi="Times New Roman" w:cs="Times New Roman"/>
          <w:sz w:val="28"/>
          <w:szCs w:val="28"/>
        </w:rPr>
        <w:t xml:space="preserve">Информация </w:t>
      </w:r>
      <w:proofErr w:type="gramStart"/>
      <w:r w:rsidRPr="00C238C9">
        <w:rPr>
          <w:rFonts w:ascii="Times New Roman" w:hAnsi="Times New Roman" w:cs="Times New Roman"/>
          <w:sz w:val="28"/>
          <w:szCs w:val="28"/>
        </w:rPr>
        <w:t>о</w:t>
      </w:r>
      <w:proofErr w:type="gramEnd"/>
      <w:r w:rsidRPr="00C238C9">
        <w:rPr>
          <w:rFonts w:ascii="Times New Roman" w:hAnsi="Times New Roman" w:cs="Times New Roman"/>
          <w:sz w:val="28"/>
          <w:szCs w:val="28"/>
        </w:rPr>
        <w:t xml:space="preserve"> всех поданных предложениях (наименование, характеристики, количество, цена и т.д.), включая информацию о подавших поставщиках (наименование, форма собственности, реквизиты).</w:t>
      </w:r>
    </w:p>
    <w:p w:rsidR="00C238C9" w:rsidRPr="00C238C9" w:rsidRDefault="00C238C9" w:rsidP="00C238C9">
      <w:pPr>
        <w:widowControl w:val="0"/>
        <w:spacing w:after="0" w:line="240" w:lineRule="auto"/>
        <w:ind w:left="1429"/>
        <w:rPr>
          <w:rFonts w:ascii="Times New Roman" w:hAnsi="Times New Roman" w:cs="Times New Roman"/>
          <w:sz w:val="28"/>
          <w:szCs w:val="28"/>
        </w:rPr>
      </w:pPr>
    </w:p>
    <w:p w:rsidR="00C238C9" w:rsidRPr="00C238C9" w:rsidRDefault="00C238C9" w:rsidP="00C238C9">
      <w:pPr>
        <w:keepNext/>
        <w:widowControl w:val="0"/>
        <w:autoSpaceDE w:val="0"/>
        <w:autoSpaceDN w:val="0"/>
        <w:spacing w:after="0" w:line="240" w:lineRule="auto"/>
        <w:ind w:left="357" w:firstLine="352"/>
        <w:outlineLvl w:val="0"/>
        <w:rPr>
          <w:rFonts w:ascii="Times New Roman" w:hAnsi="Times New Roman" w:cs="Times New Roman"/>
          <w:b/>
          <w:kern w:val="28"/>
          <w:sz w:val="28"/>
          <w:szCs w:val="28"/>
        </w:rPr>
      </w:pPr>
      <w:bookmarkStart w:id="23" w:name="_Toc399172679"/>
      <w:bookmarkStart w:id="24" w:name="_Toc496527730"/>
      <w:r w:rsidRPr="00C238C9">
        <w:rPr>
          <w:rFonts w:ascii="Times New Roman" w:hAnsi="Times New Roman" w:cs="Times New Roman"/>
          <w:b/>
          <w:kern w:val="28"/>
          <w:sz w:val="28"/>
          <w:szCs w:val="28"/>
        </w:rPr>
        <w:t xml:space="preserve">7. Требования к протоколированию входа в </w:t>
      </w:r>
      <w:bookmarkEnd w:id="23"/>
      <w:bookmarkEnd w:id="24"/>
      <w:r w:rsidRPr="00C238C9">
        <w:rPr>
          <w:rFonts w:ascii="Times New Roman" w:hAnsi="Times New Roman" w:cs="Times New Roman"/>
          <w:b/>
          <w:kern w:val="28"/>
          <w:sz w:val="28"/>
          <w:szCs w:val="28"/>
        </w:rPr>
        <w:t>Систему закупок малого объема</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Должно быть обеспечено протоколирование входа пользователя в систему закупок малого объема:</w:t>
      </w:r>
    </w:p>
    <w:p w:rsidR="00C238C9" w:rsidRPr="00C238C9" w:rsidRDefault="00C238C9" w:rsidP="00C238C9">
      <w:pPr>
        <w:numPr>
          <w:ilvl w:val="0"/>
          <w:numId w:val="8"/>
        </w:numPr>
        <w:spacing w:after="0" w:line="240" w:lineRule="auto"/>
        <w:jc w:val="both"/>
        <w:rPr>
          <w:rFonts w:ascii="Times New Roman" w:hAnsi="Times New Roman" w:cs="Times New Roman"/>
          <w:sz w:val="28"/>
          <w:szCs w:val="28"/>
        </w:rPr>
      </w:pPr>
      <w:r w:rsidRPr="00C238C9">
        <w:rPr>
          <w:rFonts w:ascii="Times New Roman" w:hAnsi="Times New Roman" w:cs="Times New Roman"/>
          <w:sz w:val="28"/>
          <w:szCs w:val="28"/>
        </w:rPr>
        <w:t>Протоколирование событий успешного входа в Систему закупок малого объема с записью:</w:t>
      </w:r>
    </w:p>
    <w:p w:rsidR="00C238C9" w:rsidRPr="00C238C9" w:rsidRDefault="00C238C9" w:rsidP="00C238C9">
      <w:pPr>
        <w:numPr>
          <w:ilvl w:val="1"/>
          <w:numId w:val="8"/>
        </w:numPr>
        <w:spacing w:after="0" w:line="240" w:lineRule="auto"/>
        <w:jc w:val="both"/>
        <w:rPr>
          <w:rFonts w:ascii="Times New Roman" w:hAnsi="Times New Roman" w:cs="Times New Roman"/>
          <w:sz w:val="28"/>
          <w:szCs w:val="28"/>
        </w:rPr>
      </w:pPr>
      <w:r w:rsidRPr="00C238C9">
        <w:rPr>
          <w:rFonts w:ascii="Times New Roman" w:hAnsi="Times New Roman" w:cs="Times New Roman"/>
          <w:sz w:val="28"/>
          <w:szCs w:val="28"/>
        </w:rPr>
        <w:t>идентификатора пользователя;</w:t>
      </w:r>
    </w:p>
    <w:p w:rsidR="00C238C9" w:rsidRPr="00C238C9" w:rsidRDefault="00C238C9" w:rsidP="00C238C9">
      <w:pPr>
        <w:numPr>
          <w:ilvl w:val="1"/>
          <w:numId w:val="8"/>
        </w:numPr>
        <w:spacing w:after="0" w:line="240" w:lineRule="auto"/>
        <w:jc w:val="both"/>
        <w:rPr>
          <w:rFonts w:ascii="Times New Roman" w:hAnsi="Times New Roman" w:cs="Times New Roman"/>
          <w:sz w:val="28"/>
          <w:szCs w:val="28"/>
        </w:rPr>
      </w:pPr>
      <w:r w:rsidRPr="00C238C9">
        <w:rPr>
          <w:rFonts w:ascii="Times New Roman" w:hAnsi="Times New Roman" w:cs="Times New Roman"/>
          <w:sz w:val="28"/>
          <w:szCs w:val="28"/>
        </w:rPr>
        <w:t>времени входа;</w:t>
      </w:r>
    </w:p>
    <w:p w:rsidR="00C238C9" w:rsidRPr="00C238C9" w:rsidRDefault="00C238C9" w:rsidP="00C238C9">
      <w:pPr>
        <w:numPr>
          <w:ilvl w:val="1"/>
          <w:numId w:val="8"/>
        </w:numPr>
        <w:spacing w:after="0" w:line="240" w:lineRule="auto"/>
        <w:jc w:val="both"/>
        <w:rPr>
          <w:rFonts w:ascii="Times New Roman" w:hAnsi="Times New Roman" w:cs="Times New Roman"/>
          <w:sz w:val="28"/>
          <w:szCs w:val="28"/>
        </w:rPr>
      </w:pPr>
      <w:r w:rsidRPr="00C238C9">
        <w:rPr>
          <w:rFonts w:ascii="Times New Roman" w:hAnsi="Times New Roman" w:cs="Times New Roman"/>
          <w:sz w:val="28"/>
          <w:szCs w:val="28"/>
        </w:rPr>
        <w:t>способа входа (логин/пароль или электронная подпись);</w:t>
      </w:r>
    </w:p>
    <w:p w:rsidR="00C238C9" w:rsidRPr="00C238C9" w:rsidRDefault="00C238C9" w:rsidP="00C238C9">
      <w:pPr>
        <w:numPr>
          <w:ilvl w:val="1"/>
          <w:numId w:val="8"/>
        </w:numPr>
        <w:spacing w:after="0" w:line="240" w:lineRule="auto"/>
        <w:jc w:val="both"/>
        <w:rPr>
          <w:rFonts w:ascii="Times New Roman" w:hAnsi="Times New Roman" w:cs="Times New Roman"/>
          <w:sz w:val="28"/>
          <w:szCs w:val="28"/>
        </w:rPr>
      </w:pPr>
      <w:r w:rsidRPr="00C238C9">
        <w:rPr>
          <w:rFonts w:ascii="Times New Roman" w:hAnsi="Times New Roman" w:cs="Times New Roman"/>
          <w:sz w:val="28"/>
          <w:szCs w:val="28"/>
          <w:lang w:val="en-US"/>
        </w:rPr>
        <w:t>IP</w:t>
      </w:r>
      <w:r w:rsidRPr="00C238C9">
        <w:rPr>
          <w:rFonts w:ascii="Times New Roman" w:hAnsi="Times New Roman" w:cs="Times New Roman"/>
          <w:sz w:val="28"/>
          <w:szCs w:val="28"/>
        </w:rPr>
        <w:t>-адреса, с которого осуществлен вход;</w:t>
      </w:r>
    </w:p>
    <w:p w:rsidR="00C238C9" w:rsidRPr="00C238C9" w:rsidRDefault="00C238C9" w:rsidP="00C238C9">
      <w:pPr>
        <w:numPr>
          <w:ilvl w:val="0"/>
          <w:numId w:val="8"/>
        </w:numPr>
        <w:spacing w:after="0" w:line="240" w:lineRule="auto"/>
        <w:jc w:val="both"/>
        <w:rPr>
          <w:rFonts w:ascii="Times New Roman" w:hAnsi="Times New Roman" w:cs="Times New Roman"/>
          <w:sz w:val="28"/>
          <w:szCs w:val="28"/>
        </w:rPr>
      </w:pPr>
      <w:r w:rsidRPr="00C238C9">
        <w:rPr>
          <w:rFonts w:ascii="Times New Roman" w:hAnsi="Times New Roman" w:cs="Times New Roman"/>
          <w:sz w:val="28"/>
          <w:szCs w:val="28"/>
        </w:rPr>
        <w:t>Протоколирование событий неуспешного входа с записью:</w:t>
      </w:r>
    </w:p>
    <w:p w:rsidR="00C238C9" w:rsidRPr="00C238C9" w:rsidRDefault="00C238C9" w:rsidP="00C238C9">
      <w:pPr>
        <w:numPr>
          <w:ilvl w:val="1"/>
          <w:numId w:val="8"/>
        </w:numPr>
        <w:spacing w:after="0" w:line="240" w:lineRule="auto"/>
        <w:jc w:val="both"/>
        <w:rPr>
          <w:rFonts w:ascii="Times New Roman" w:hAnsi="Times New Roman" w:cs="Times New Roman"/>
          <w:sz w:val="28"/>
          <w:szCs w:val="28"/>
        </w:rPr>
      </w:pPr>
      <w:r w:rsidRPr="00C238C9">
        <w:rPr>
          <w:rFonts w:ascii="Times New Roman" w:hAnsi="Times New Roman" w:cs="Times New Roman"/>
          <w:sz w:val="28"/>
          <w:szCs w:val="28"/>
        </w:rPr>
        <w:t>идентификатора пользователя (при возможности его определить по введенному логину или данных сертификата электронной подписи);</w:t>
      </w:r>
    </w:p>
    <w:p w:rsidR="00C238C9" w:rsidRPr="00C238C9" w:rsidRDefault="00C238C9" w:rsidP="00C238C9">
      <w:pPr>
        <w:numPr>
          <w:ilvl w:val="1"/>
          <w:numId w:val="8"/>
        </w:numPr>
        <w:spacing w:after="0" w:line="240" w:lineRule="auto"/>
        <w:jc w:val="both"/>
        <w:rPr>
          <w:rFonts w:ascii="Times New Roman" w:hAnsi="Times New Roman" w:cs="Times New Roman"/>
          <w:sz w:val="28"/>
          <w:szCs w:val="28"/>
        </w:rPr>
      </w:pPr>
      <w:r w:rsidRPr="00C238C9">
        <w:rPr>
          <w:rFonts w:ascii="Times New Roman" w:hAnsi="Times New Roman" w:cs="Times New Roman"/>
          <w:sz w:val="28"/>
          <w:szCs w:val="28"/>
        </w:rPr>
        <w:t>времени попытки входа;</w:t>
      </w:r>
    </w:p>
    <w:p w:rsidR="00C238C9" w:rsidRPr="00C238C9" w:rsidRDefault="00C238C9" w:rsidP="00C238C9">
      <w:pPr>
        <w:numPr>
          <w:ilvl w:val="1"/>
          <w:numId w:val="8"/>
        </w:numPr>
        <w:spacing w:after="0" w:line="240" w:lineRule="auto"/>
        <w:jc w:val="both"/>
        <w:rPr>
          <w:rFonts w:ascii="Times New Roman" w:hAnsi="Times New Roman" w:cs="Times New Roman"/>
          <w:sz w:val="28"/>
          <w:szCs w:val="28"/>
        </w:rPr>
      </w:pPr>
      <w:r w:rsidRPr="00C238C9">
        <w:rPr>
          <w:rFonts w:ascii="Times New Roman" w:hAnsi="Times New Roman" w:cs="Times New Roman"/>
          <w:sz w:val="28"/>
          <w:szCs w:val="28"/>
        </w:rPr>
        <w:t>способа попытки входа (логин/пароль или электронная подпись);</w:t>
      </w:r>
    </w:p>
    <w:p w:rsidR="00C238C9" w:rsidRPr="00C238C9" w:rsidRDefault="00C238C9" w:rsidP="00C238C9">
      <w:pPr>
        <w:numPr>
          <w:ilvl w:val="1"/>
          <w:numId w:val="8"/>
        </w:numPr>
        <w:spacing w:after="0" w:line="240" w:lineRule="auto"/>
        <w:jc w:val="both"/>
        <w:rPr>
          <w:rFonts w:ascii="Times New Roman" w:hAnsi="Times New Roman" w:cs="Times New Roman"/>
          <w:sz w:val="28"/>
          <w:szCs w:val="28"/>
        </w:rPr>
      </w:pPr>
      <w:r w:rsidRPr="00C238C9">
        <w:rPr>
          <w:rFonts w:ascii="Times New Roman" w:hAnsi="Times New Roman" w:cs="Times New Roman"/>
          <w:sz w:val="28"/>
          <w:szCs w:val="28"/>
          <w:lang w:val="en-US"/>
        </w:rPr>
        <w:t>IP</w:t>
      </w:r>
      <w:r w:rsidRPr="00C238C9">
        <w:rPr>
          <w:rFonts w:ascii="Times New Roman" w:hAnsi="Times New Roman" w:cs="Times New Roman"/>
          <w:sz w:val="28"/>
          <w:szCs w:val="28"/>
        </w:rPr>
        <w:t>-адреса, с которого осуществлена попытка входа;</w:t>
      </w:r>
    </w:p>
    <w:p w:rsidR="00C238C9" w:rsidRPr="00C238C9" w:rsidRDefault="00C238C9" w:rsidP="00C238C9">
      <w:pPr>
        <w:numPr>
          <w:ilvl w:val="1"/>
          <w:numId w:val="8"/>
        </w:numPr>
        <w:spacing w:after="0" w:line="240" w:lineRule="auto"/>
        <w:jc w:val="both"/>
        <w:rPr>
          <w:rFonts w:ascii="Times New Roman" w:hAnsi="Times New Roman" w:cs="Times New Roman"/>
          <w:sz w:val="28"/>
          <w:szCs w:val="28"/>
        </w:rPr>
      </w:pPr>
      <w:r w:rsidRPr="00C238C9">
        <w:rPr>
          <w:rFonts w:ascii="Times New Roman" w:hAnsi="Times New Roman" w:cs="Times New Roman"/>
          <w:sz w:val="28"/>
          <w:szCs w:val="28"/>
        </w:rPr>
        <w:t>ошибки, возникшей при попытке входа.</w:t>
      </w:r>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Информация должна храниться как минимум в течение шести месяцев.</w:t>
      </w:r>
    </w:p>
    <w:p w:rsidR="00C238C9" w:rsidRPr="00C238C9" w:rsidRDefault="00C238C9" w:rsidP="00C238C9">
      <w:pPr>
        <w:spacing w:after="0" w:line="240" w:lineRule="auto"/>
        <w:ind w:firstLine="709"/>
        <w:rPr>
          <w:rFonts w:ascii="Times New Roman" w:hAnsi="Times New Roman" w:cs="Times New Roman"/>
          <w:sz w:val="28"/>
          <w:szCs w:val="28"/>
        </w:rPr>
      </w:pPr>
    </w:p>
    <w:p w:rsidR="00C238C9" w:rsidRDefault="00C238C9" w:rsidP="00C238C9">
      <w:pPr>
        <w:keepNext/>
        <w:widowControl w:val="0"/>
        <w:autoSpaceDE w:val="0"/>
        <w:autoSpaceDN w:val="0"/>
        <w:spacing w:after="0" w:line="240" w:lineRule="auto"/>
        <w:ind w:left="357" w:firstLine="352"/>
        <w:outlineLvl w:val="0"/>
        <w:rPr>
          <w:rFonts w:ascii="Times New Roman" w:hAnsi="Times New Roman" w:cs="Times New Roman"/>
          <w:b/>
          <w:kern w:val="28"/>
          <w:sz w:val="28"/>
          <w:szCs w:val="28"/>
        </w:rPr>
      </w:pPr>
      <w:bookmarkStart w:id="25" w:name="_Toc399172680"/>
      <w:bookmarkStart w:id="26" w:name="_Toc496527731"/>
      <w:r w:rsidRPr="00C238C9">
        <w:rPr>
          <w:rFonts w:ascii="Times New Roman" w:hAnsi="Times New Roman" w:cs="Times New Roman"/>
          <w:b/>
          <w:kern w:val="28"/>
          <w:sz w:val="28"/>
          <w:szCs w:val="28"/>
        </w:rPr>
        <w:t>8. Требования к резервному копированию и восстановлению</w:t>
      </w:r>
      <w:bookmarkEnd w:id="25"/>
      <w:bookmarkEnd w:id="26"/>
    </w:p>
    <w:p w:rsidR="00C238C9" w:rsidRPr="00C238C9" w:rsidRDefault="00C238C9" w:rsidP="00C238C9">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 xml:space="preserve">В Системе закупок малого объема должна осуществляться процедура резервного копирования данных. Должно быть обеспечено полное и корректное восстановление данных с использованием полностью задокументированной процедуры восстановления данных из резервной копии. </w:t>
      </w:r>
      <w:proofErr w:type="gramStart"/>
      <w:r w:rsidRPr="00C238C9">
        <w:rPr>
          <w:rFonts w:ascii="Times New Roman" w:hAnsi="Times New Roman" w:cs="Times New Roman"/>
          <w:sz w:val="28"/>
          <w:szCs w:val="28"/>
        </w:rPr>
        <w:t xml:space="preserve">Показатели назначения </w:t>
      </w:r>
      <w:r w:rsidRPr="00C238C9">
        <w:rPr>
          <w:rFonts w:ascii="Times New Roman" w:hAnsi="Times New Roman" w:cs="Times New Roman"/>
          <w:sz w:val="28"/>
          <w:szCs w:val="28"/>
        </w:rPr>
        <w:lastRenderedPageBreak/>
        <w:t>по резервному копированию и восстановлению из резервной копии приведены в разделе 6 данного ТЗ.</w:t>
      </w:r>
      <w:proofErr w:type="gramEnd"/>
    </w:p>
    <w:p w:rsidR="00C238C9" w:rsidRPr="00C238C9" w:rsidRDefault="00C238C9" w:rsidP="00C238C9">
      <w:pPr>
        <w:spacing w:after="0" w:line="240" w:lineRule="auto"/>
        <w:ind w:firstLine="709"/>
        <w:rPr>
          <w:rFonts w:ascii="Times New Roman" w:hAnsi="Times New Roman" w:cs="Times New Roman"/>
          <w:sz w:val="28"/>
          <w:szCs w:val="28"/>
        </w:rPr>
      </w:pPr>
    </w:p>
    <w:p w:rsidR="00C238C9" w:rsidRPr="00C238C9" w:rsidRDefault="00C238C9" w:rsidP="00C238C9">
      <w:pPr>
        <w:keepNext/>
        <w:widowControl w:val="0"/>
        <w:autoSpaceDE w:val="0"/>
        <w:autoSpaceDN w:val="0"/>
        <w:spacing w:after="0" w:line="240" w:lineRule="auto"/>
        <w:ind w:left="357" w:firstLine="352"/>
        <w:outlineLvl w:val="0"/>
        <w:rPr>
          <w:rFonts w:ascii="Times New Roman" w:hAnsi="Times New Roman" w:cs="Times New Roman"/>
          <w:b/>
          <w:kern w:val="28"/>
          <w:sz w:val="28"/>
          <w:szCs w:val="28"/>
        </w:rPr>
      </w:pPr>
      <w:bookmarkStart w:id="27" w:name="_Toc265669984"/>
      <w:bookmarkStart w:id="28" w:name="_Toc265671343"/>
      <w:bookmarkStart w:id="29" w:name="_Toc266098276"/>
      <w:bookmarkStart w:id="30" w:name="_Toc267410428"/>
      <w:bookmarkStart w:id="31" w:name="_Ref264990858"/>
      <w:bookmarkStart w:id="32" w:name="_Toc399172681"/>
      <w:bookmarkStart w:id="33" w:name="_Toc496527732"/>
      <w:bookmarkEnd w:id="27"/>
      <w:bookmarkEnd w:id="28"/>
      <w:r w:rsidRPr="00C238C9">
        <w:rPr>
          <w:rFonts w:ascii="Times New Roman" w:hAnsi="Times New Roman" w:cs="Times New Roman"/>
          <w:b/>
          <w:kern w:val="28"/>
          <w:sz w:val="28"/>
          <w:szCs w:val="28"/>
        </w:rPr>
        <w:t xml:space="preserve">9. Требования к услугам по </w:t>
      </w:r>
      <w:bookmarkEnd w:id="29"/>
      <w:bookmarkEnd w:id="30"/>
      <w:bookmarkEnd w:id="31"/>
      <w:r w:rsidRPr="00C238C9">
        <w:rPr>
          <w:rFonts w:ascii="Times New Roman" w:hAnsi="Times New Roman" w:cs="Times New Roman"/>
          <w:b/>
          <w:kern w:val="28"/>
          <w:sz w:val="28"/>
          <w:szCs w:val="28"/>
        </w:rPr>
        <w:t>технической поддержке пользователей в Системе закупок малого объема.</w:t>
      </w:r>
      <w:bookmarkEnd w:id="32"/>
      <w:bookmarkEnd w:id="33"/>
    </w:p>
    <w:p w:rsidR="00C238C9" w:rsidRPr="00C238C9" w:rsidRDefault="00C238C9" w:rsidP="00E0095F">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В рамках оказания услуг по сопровождению эксплуатации и технической поддержке Системы закупок малого объема должны соблюдаться следующие требования.</w:t>
      </w:r>
    </w:p>
    <w:p w:rsidR="00C238C9" w:rsidRPr="00C238C9" w:rsidRDefault="00C238C9" w:rsidP="00E0095F">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 xml:space="preserve">Поддержка пользователей Системы закупок малого объема осуществляется Оператором Системы закупок малого объема. Служба </w:t>
      </w:r>
      <w:proofErr w:type="gramStart"/>
      <w:r w:rsidRPr="00C238C9">
        <w:rPr>
          <w:rFonts w:ascii="Times New Roman" w:hAnsi="Times New Roman" w:cs="Times New Roman"/>
          <w:sz w:val="28"/>
          <w:szCs w:val="28"/>
        </w:rPr>
        <w:t>поддержки Оператора Системы закупок малого объема</w:t>
      </w:r>
      <w:proofErr w:type="gramEnd"/>
      <w:r w:rsidRPr="00C238C9">
        <w:rPr>
          <w:rFonts w:ascii="Times New Roman" w:hAnsi="Times New Roman" w:cs="Times New Roman"/>
          <w:sz w:val="28"/>
          <w:szCs w:val="28"/>
        </w:rPr>
        <w:t xml:space="preserve"> принимает все обращения пользователей по вопросам работы Системы закупок малого объема, и решает все вопросы по обращениям пользователей, связанные с функциональностью Системы закупок малого объема. Обращения должны приниматься по электронной почте и телефону.</w:t>
      </w:r>
    </w:p>
    <w:p w:rsidR="00C238C9" w:rsidRPr="00C238C9" w:rsidRDefault="00C238C9" w:rsidP="00E0095F">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Оператор Системы закупок малого объема обязан:</w:t>
      </w:r>
    </w:p>
    <w:p w:rsidR="00C238C9" w:rsidRPr="00C238C9" w:rsidRDefault="00C238C9" w:rsidP="00E0095F">
      <w:pPr>
        <w:numPr>
          <w:ilvl w:val="0"/>
          <w:numId w:val="9"/>
        </w:numPr>
        <w:spacing w:after="0" w:line="240" w:lineRule="auto"/>
        <w:jc w:val="both"/>
        <w:rPr>
          <w:rFonts w:ascii="Times New Roman" w:hAnsi="Times New Roman" w:cs="Times New Roman"/>
          <w:sz w:val="28"/>
          <w:szCs w:val="28"/>
        </w:rPr>
      </w:pPr>
      <w:r w:rsidRPr="00C238C9">
        <w:rPr>
          <w:rFonts w:ascii="Times New Roman" w:hAnsi="Times New Roman" w:cs="Times New Roman"/>
          <w:sz w:val="28"/>
          <w:szCs w:val="28"/>
        </w:rPr>
        <w:t>Диагностировать причину возникновения и устранять ошибки на основании обращений пользователей;</w:t>
      </w:r>
    </w:p>
    <w:p w:rsidR="00C238C9" w:rsidRPr="00C238C9" w:rsidRDefault="00C238C9" w:rsidP="00E0095F">
      <w:pPr>
        <w:numPr>
          <w:ilvl w:val="0"/>
          <w:numId w:val="9"/>
        </w:numPr>
        <w:spacing w:after="0" w:line="240" w:lineRule="auto"/>
        <w:jc w:val="both"/>
        <w:rPr>
          <w:rFonts w:ascii="Times New Roman" w:hAnsi="Times New Roman" w:cs="Times New Roman"/>
          <w:sz w:val="28"/>
          <w:szCs w:val="28"/>
        </w:rPr>
      </w:pPr>
      <w:r w:rsidRPr="00C238C9">
        <w:rPr>
          <w:rFonts w:ascii="Times New Roman" w:hAnsi="Times New Roman" w:cs="Times New Roman"/>
          <w:sz w:val="28"/>
          <w:szCs w:val="28"/>
        </w:rPr>
        <w:t xml:space="preserve">Информировать отправителя сообщения о восстановлении </w:t>
      </w:r>
      <w:proofErr w:type="gramStart"/>
      <w:r w:rsidRPr="00C238C9">
        <w:rPr>
          <w:rFonts w:ascii="Times New Roman" w:hAnsi="Times New Roman" w:cs="Times New Roman"/>
          <w:sz w:val="28"/>
          <w:szCs w:val="28"/>
        </w:rPr>
        <w:t>работы функционала Системы закупок малого объема</w:t>
      </w:r>
      <w:proofErr w:type="gramEnd"/>
      <w:r w:rsidRPr="00C238C9">
        <w:rPr>
          <w:rFonts w:ascii="Times New Roman" w:hAnsi="Times New Roman" w:cs="Times New Roman"/>
          <w:sz w:val="28"/>
          <w:szCs w:val="28"/>
        </w:rPr>
        <w:t>;</w:t>
      </w:r>
    </w:p>
    <w:p w:rsidR="00C238C9" w:rsidRPr="00C238C9" w:rsidRDefault="00C238C9" w:rsidP="00E0095F">
      <w:pPr>
        <w:numPr>
          <w:ilvl w:val="0"/>
          <w:numId w:val="9"/>
        </w:numPr>
        <w:spacing w:after="0" w:line="240" w:lineRule="auto"/>
        <w:jc w:val="both"/>
        <w:rPr>
          <w:rFonts w:ascii="Times New Roman" w:hAnsi="Times New Roman" w:cs="Times New Roman"/>
          <w:sz w:val="28"/>
          <w:szCs w:val="28"/>
        </w:rPr>
      </w:pPr>
      <w:r w:rsidRPr="00C238C9">
        <w:rPr>
          <w:rFonts w:ascii="Times New Roman" w:hAnsi="Times New Roman" w:cs="Times New Roman"/>
          <w:sz w:val="28"/>
          <w:szCs w:val="28"/>
        </w:rPr>
        <w:t>Оказывать техническую поддержку в части интеграции со смежными системами по обращениям операторов смежных систем;</w:t>
      </w:r>
    </w:p>
    <w:p w:rsidR="00C238C9" w:rsidRPr="00C238C9" w:rsidRDefault="00C238C9" w:rsidP="00E0095F">
      <w:pPr>
        <w:numPr>
          <w:ilvl w:val="0"/>
          <w:numId w:val="9"/>
        </w:numPr>
        <w:spacing w:after="0" w:line="240" w:lineRule="auto"/>
        <w:jc w:val="both"/>
        <w:rPr>
          <w:rFonts w:ascii="Times New Roman" w:hAnsi="Times New Roman" w:cs="Times New Roman"/>
          <w:sz w:val="28"/>
          <w:szCs w:val="28"/>
        </w:rPr>
      </w:pPr>
      <w:r w:rsidRPr="00C238C9">
        <w:rPr>
          <w:rFonts w:ascii="Times New Roman" w:hAnsi="Times New Roman" w:cs="Times New Roman"/>
          <w:sz w:val="28"/>
          <w:szCs w:val="28"/>
        </w:rPr>
        <w:t>Уведомлять Заказчика о причинах возникновения инцидентов в работе Системы закупок малого объема и по инициативе Заказчика предоставлять результаты анализа причин инцидентов, связанных с нарушением работоспособности Системы закупок малого объема;</w:t>
      </w:r>
    </w:p>
    <w:p w:rsidR="00C238C9" w:rsidRPr="00C238C9" w:rsidRDefault="00C238C9" w:rsidP="00C238C9">
      <w:pPr>
        <w:spacing w:after="0" w:line="240" w:lineRule="auto"/>
        <w:ind w:left="1429"/>
        <w:rPr>
          <w:rFonts w:ascii="Times New Roman" w:hAnsi="Times New Roman" w:cs="Times New Roman"/>
          <w:sz w:val="28"/>
          <w:szCs w:val="28"/>
        </w:rPr>
      </w:pPr>
    </w:p>
    <w:p w:rsidR="00C238C9" w:rsidRPr="00C238C9" w:rsidRDefault="00C238C9" w:rsidP="00E0095F">
      <w:pPr>
        <w:keepNext/>
        <w:widowControl w:val="0"/>
        <w:autoSpaceDE w:val="0"/>
        <w:autoSpaceDN w:val="0"/>
        <w:spacing w:after="0" w:line="240" w:lineRule="auto"/>
        <w:ind w:left="357" w:firstLine="352"/>
        <w:jc w:val="both"/>
        <w:outlineLvl w:val="0"/>
        <w:rPr>
          <w:rFonts w:ascii="Times New Roman" w:hAnsi="Times New Roman" w:cs="Times New Roman"/>
          <w:b/>
          <w:kern w:val="28"/>
          <w:sz w:val="28"/>
          <w:szCs w:val="28"/>
        </w:rPr>
      </w:pPr>
      <w:bookmarkStart w:id="34" w:name="_Toc263641351"/>
      <w:bookmarkStart w:id="35" w:name="_Toc263644749"/>
      <w:bookmarkStart w:id="36" w:name="_Toc263646220"/>
      <w:bookmarkStart w:id="37" w:name="_Toc263641352"/>
      <w:bookmarkStart w:id="38" w:name="_Toc263644750"/>
      <w:bookmarkStart w:id="39" w:name="_Toc263646221"/>
      <w:bookmarkStart w:id="40" w:name="_Toc265670005"/>
      <w:bookmarkStart w:id="41" w:name="_Toc265671364"/>
      <w:bookmarkStart w:id="42" w:name="_Toc399172689"/>
      <w:bookmarkStart w:id="43" w:name="_Toc496527733"/>
      <w:bookmarkEnd w:id="34"/>
      <w:bookmarkEnd w:id="35"/>
      <w:bookmarkEnd w:id="36"/>
      <w:bookmarkEnd w:id="37"/>
      <w:bookmarkEnd w:id="38"/>
      <w:bookmarkEnd w:id="39"/>
      <w:bookmarkEnd w:id="40"/>
      <w:bookmarkEnd w:id="41"/>
      <w:r w:rsidRPr="00C238C9">
        <w:rPr>
          <w:rFonts w:ascii="Times New Roman" w:hAnsi="Times New Roman" w:cs="Times New Roman"/>
          <w:b/>
          <w:kern w:val="28"/>
          <w:sz w:val="28"/>
          <w:szCs w:val="28"/>
        </w:rPr>
        <w:t xml:space="preserve">10. Требования к проведению приемочных </w:t>
      </w:r>
      <w:proofErr w:type="gramStart"/>
      <w:r w:rsidRPr="00C238C9">
        <w:rPr>
          <w:rFonts w:ascii="Times New Roman" w:hAnsi="Times New Roman" w:cs="Times New Roman"/>
          <w:b/>
          <w:kern w:val="28"/>
          <w:sz w:val="28"/>
          <w:szCs w:val="28"/>
        </w:rPr>
        <w:t xml:space="preserve">испытаний готовности функциональности </w:t>
      </w:r>
      <w:r w:rsidRPr="00E0095F">
        <w:rPr>
          <w:rFonts w:ascii="Times New Roman" w:hAnsi="Times New Roman" w:cs="Times New Roman"/>
          <w:b/>
          <w:sz w:val="28"/>
          <w:szCs w:val="28"/>
        </w:rPr>
        <w:t>Системы закупок малого объема</w:t>
      </w:r>
      <w:proofErr w:type="gramEnd"/>
      <w:r w:rsidRPr="00C238C9">
        <w:rPr>
          <w:rFonts w:ascii="Times New Roman" w:hAnsi="Times New Roman" w:cs="Times New Roman"/>
          <w:b/>
          <w:kern w:val="28"/>
          <w:sz w:val="28"/>
          <w:szCs w:val="28"/>
        </w:rPr>
        <w:t>.</w:t>
      </w:r>
      <w:bookmarkEnd w:id="42"/>
      <w:bookmarkEnd w:id="43"/>
    </w:p>
    <w:p w:rsidR="00C238C9" w:rsidRPr="00C238C9" w:rsidRDefault="00C238C9" w:rsidP="00E0095F">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 xml:space="preserve">Целью проведения приемочных испытаний является проверка </w:t>
      </w:r>
      <w:proofErr w:type="gramStart"/>
      <w:r w:rsidRPr="00C238C9">
        <w:rPr>
          <w:rFonts w:ascii="Times New Roman" w:hAnsi="Times New Roman" w:cs="Times New Roman"/>
          <w:sz w:val="28"/>
          <w:szCs w:val="28"/>
        </w:rPr>
        <w:t>соответствия функциональности Системы закупок малого объема</w:t>
      </w:r>
      <w:proofErr w:type="gramEnd"/>
      <w:r w:rsidRPr="00C238C9">
        <w:rPr>
          <w:rFonts w:ascii="Times New Roman" w:hAnsi="Times New Roman" w:cs="Times New Roman"/>
          <w:sz w:val="28"/>
          <w:szCs w:val="28"/>
        </w:rPr>
        <w:t xml:space="preserve"> и интеграции со смежными системами настоящему ТЗ.</w:t>
      </w:r>
    </w:p>
    <w:p w:rsidR="00C238C9" w:rsidRPr="00C238C9" w:rsidRDefault="00C238C9" w:rsidP="00E0095F">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Испытания проводятся на испытательном стенде Исполнителя.</w:t>
      </w:r>
    </w:p>
    <w:p w:rsidR="00C238C9" w:rsidRPr="00C238C9" w:rsidRDefault="00C238C9" w:rsidP="00E0095F">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Приемочная комиссия в присутствии и с участием представителей проверяемого Системы закупок малого объема проверяет и оценивает работоспособность функциональности и интеграции на контрольных примерах, предварительно разработанных и описанных в программе и методике приемочных испытаний Оператором Системы закупок малого объема и согласованных с Заказчиком.</w:t>
      </w:r>
    </w:p>
    <w:p w:rsidR="00C238C9" w:rsidRPr="00C238C9" w:rsidRDefault="00C238C9" w:rsidP="00E0095F">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 xml:space="preserve">Порядок выполнения контрольных заданий должен соответствовать последовательности контрольных заданий и действий в программе и методике приемочных испытаний. Критерием правильности выполнения действий в контрольном задании является совпадение получаемого при испытаниях результата, результату, указанному в поле «Результат» для соответствующего </w:t>
      </w:r>
      <w:r w:rsidRPr="00C238C9">
        <w:rPr>
          <w:rFonts w:ascii="Times New Roman" w:hAnsi="Times New Roman" w:cs="Times New Roman"/>
          <w:sz w:val="28"/>
          <w:szCs w:val="28"/>
        </w:rPr>
        <w:lastRenderedPageBreak/>
        <w:t>действия. Возникшие в ходе проведения испытаний замечания комиссии вносятся в протокол испытаний по мере проведения испытаний.</w:t>
      </w:r>
    </w:p>
    <w:p w:rsidR="00C238C9" w:rsidRPr="00C238C9" w:rsidRDefault="00C238C9" w:rsidP="00E0095F">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Возникшие в ходе проведения испытаний замечания комиссии вносятся в протокол испытаний по мере проведения испытаний. По окончании испытаний в протоколе испытаний должны быть зафиксированы сроки исправления замечаний Исполнителем.</w:t>
      </w:r>
    </w:p>
    <w:p w:rsidR="00C238C9" w:rsidRPr="00C238C9" w:rsidRDefault="00C238C9" w:rsidP="00E0095F">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Завершением испытаний функциональности является успешная демонстрация выполнения всей совокупности контрольных заданий.</w:t>
      </w:r>
    </w:p>
    <w:p w:rsidR="00C238C9" w:rsidRPr="00C238C9" w:rsidRDefault="00C238C9" w:rsidP="00E0095F">
      <w:pPr>
        <w:spacing w:after="0" w:line="240" w:lineRule="auto"/>
        <w:ind w:firstLine="709"/>
        <w:jc w:val="both"/>
        <w:rPr>
          <w:rFonts w:ascii="Times New Roman" w:hAnsi="Times New Roman" w:cs="Times New Roman"/>
          <w:sz w:val="28"/>
          <w:szCs w:val="28"/>
        </w:rPr>
      </w:pPr>
      <w:r w:rsidRPr="00C238C9">
        <w:rPr>
          <w:rFonts w:ascii="Times New Roman" w:hAnsi="Times New Roman" w:cs="Times New Roman"/>
          <w:sz w:val="28"/>
          <w:szCs w:val="28"/>
        </w:rPr>
        <w:t xml:space="preserve">По завершению работ составляется Акт </w:t>
      </w:r>
      <w:proofErr w:type="gramStart"/>
      <w:r w:rsidRPr="00C238C9">
        <w:rPr>
          <w:rFonts w:ascii="Times New Roman" w:hAnsi="Times New Roman" w:cs="Times New Roman"/>
          <w:sz w:val="28"/>
          <w:szCs w:val="28"/>
        </w:rPr>
        <w:t>приемки функциональности Системы закупок малого объема</w:t>
      </w:r>
      <w:proofErr w:type="gramEnd"/>
      <w:r w:rsidRPr="00C238C9">
        <w:rPr>
          <w:rFonts w:ascii="Times New Roman" w:hAnsi="Times New Roman" w:cs="Times New Roman"/>
          <w:sz w:val="28"/>
          <w:szCs w:val="28"/>
        </w:rPr>
        <w:t xml:space="preserve"> в эксплуатацию. </w:t>
      </w:r>
    </w:p>
    <w:p w:rsidR="00C238C9" w:rsidRPr="00C238C9" w:rsidRDefault="00C238C9" w:rsidP="00C238C9">
      <w:pPr>
        <w:spacing w:after="0" w:line="240" w:lineRule="auto"/>
        <w:ind w:firstLine="709"/>
        <w:rPr>
          <w:rFonts w:ascii="Times New Roman" w:hAnsi="Times New Roman" w:cs="Times New Roman"/>
          <w:sz w:val="28"/>
          <w:szCs w:val="28"/>
        </w:rPr>
      </w:pPr>
    </w:p>
    <w:p w:rsidR="00C238C9" w:rsidRPr="00C238C9" w:rsidRDefault="00C238C9" w:rsidP="00C238C9">
      <w:pPr>
        <w:keepNext/>
        <w:widowControl w:val="0"/>
        <w:autoSpaceDE w:val="0"/>
        <w:autoSpaceDN w:val="0"/>
        <w:spacing w:after="0" w:line="240" w:lineRule="auto"/>
        <w:ind w:left="357" w:firstLine="352"/>
        <w:outlineLvl w:val="0"/>
        <w:rPr>
          <w:rFonts w:ascii="Times New Roman" w:hAnsi="Times New Roman" w:cs="Times New Roman"/>
          <w:b/>
          <w:kern w:val="28"/>
          <w:sz w:val="28"/>
          <w:szCs w:val="28"/>
        </w:rPr>
      </w:pPr>
      <w:bookmarkStart w:id="44" w:name="_Toc399172691"/>
      <w:bookmarkStart w:id="45" w:name="_Toc496527734"/>
      <w:r w:rsidRPr="00C238C9">
        <w:rPr>
          <w:rFonts w:ascii="Times New Roman" w:hAnsi="Times New Roman" w:cs="Times New Roman"/>
          <w:b/>
          <w:kern w:val="28"/>
          <w:sz w:val="28"/>
          <w:szCs w:val="28"/>
        </w:rPr>
        <w:t>11. Требования к информационной безопасности</w:t>
      </w:r>
      <w:bookmarkEnd w:id="44"/>
      <w:bookmarkEnd w:id="45"/>
    </w:p>
    <w:p w:rsidR="00C238C9" w:rsidRPr="00C238C9" w:rsidRDefault="00C238C9" w:rsidP="00C238C9">
      <w:pPr>
        <w:spacing w:after="0" w:line="240" w:lineRule="auto"/>
        <w:ind w:firstLine="708"/>
        <w:rPr>
          <w:rFonts w:ascii="Times New Roman" w:hAnsi="Times New Roman" w:cs="Times New Roman"/>
          <w:sz w:val="28"/>
          <w:szCs w:val="28"/>
        </w:rPr>
      </w:pPr>
    </w:p>
    <w:p w:rsidR="00C238C9" w:rsidRPr="00C238C9" w:rsidRDefault="00C238C9" w:rsidP="00C238C9">
      <w:pPr>
        <w:spacing w:after="0" w:line="240" w:lineRule="auto"/>
        <w:ind w:firstLine="709"/>
        <w:rPr>
          <w:rFonts w:ascii="Times New Roman" w:hAnsi="Times New Roman" w:cs="Times New Roman"/>
          <w:sz w:val="28"/>
          <w:szCs w:val="28"/>
        </w:rPr>
      </w:pPr>
      <w:r w:rsidRPr="00C238C9">
        <w:rPr>
          <w:rFonts w:ascii="Times New Roman" w:hAnsi="Times New Roman" w:cs="Times New Roman"/>
          <w:sz w:val="28"/>
          <w:szCs w:val="28"/>
        </w:rPr>
        <w:t>11.1. Оператор Системы закупок малого объема должен быть включен в реестр операторов персональных данных.</w:t>
      </w:r>
    </w:p>
    <w:p w:rsidR="00C238C9" w:rsidRPr="00C238C9" w:rsidRDefault="00C238C9" w:rsidP="00C238C9">
      <w:pPr>
        <w:spacing w:after="0" w:line="240" w:lineRule="auto"/>
        <w:ind w:firstLine="708"/>
        <w:rPr>
          <w:rFonts w:ascii="Times New Roman" w:hAnsi="Times New Roman" w:cs="Times New Roman"/>
          <w:sz w:val="28"/>
          <w:szCs w:val="28"/>
        </w:rPr>
      </w:pPr>
      <w:r w:rsidRPr="00C238C9">
        <w:rPr>
          <w:rFonts w:ascii="Times New Roman" w:hAnsi="Times New Roman" w:cs="Times New Roman"/>
          <w:sz w:val="28"/>
          <w:szCs w:val="28"/>
        </w:rPr>
        <w:t>11.2. Методы и способы защиты информации, принимаемые Оператором Системы закупок малого объема, должны соответствовать требованиям законодательства Российской Федерации о защите информации, в том числе установленным:</w:t>
      </w:r>
    </w:p>
    <w:p w:rsidR="00C238C9" w:rsidRPr="00C238C9" w:rsidRDefault="00C238C9" w:rsidP="00C238C9">
      <w:pPr>
        <w:numPr>
          <w:ilvl w:val="0"/>
          <w:numId w:val="10"/>
        </w:numPr>
        <w:spacing w:after="0" w:line="240" w:lineRule="auto"/>
        <w:jc w:val="both"/>
        <w:rPr>
          <w:rFonts w:ascii="Times New Roman" w:hAnsi="Times New Roman" w:cs="Times New Roman"/>
          <w:sz w:val="28"/>
          <w:szCs w:val="28"/>
        </w:rPr>
      </w:pPr>
      <w:r w:rsidRPr="00C238C9">
        <w:rPr>
          <w:rFonts w:ascii="Times New Roman" w:hAnsi="Times New Roman" w:cs="Times New Roman"/>
          <w:sz w:val="28"/>
          <w:szCs w:val="28"/>
        </w:rPr>
        <w:t>Федеральным законом от 27.07.2006 № 149-ФЗ «Об информации, информационных технологиях и о защите информации»;</w:t>
      </w:r>
    </w:p>
    <w:p w:rsidR="00C238C9" w:rsidRPr="00C238C9" w:rsidRDefault="00C238C9" w:rsidP="00C238C9">
      <w:pPr>
        <w:numPr>
          <w:ilvl w:val="0"/>
          <w:numId w:val="10"/>
        </w:numPr>
        <w:spacing w:after="0" w:line="240" w:lineRule="auto"/>
        <w:jc w:val="both"/>
        <w:rPr>
          <w:rFonts w:ascii="Times New Roman" w:hAnsi="Times New Roman" w:cs="Times New Roman"/>
          <w:sz w:val="28"/>
          <w:szCs w:val="28"/>
        </w:rPr>
      </w:pPr>
      <w:r w:rsidRPr="00C238C9">
        <w:rPr>
          <w:rFonts w:ascii="Times New Roman" w:hAnsi="Times New Roman" w:cs="Times New Roman"/>
          <w:sz w:val="28"/>
          <w:szCs w:val="28"/>
        </w:rPr>
        <w:t>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C238C9" w:rsidRPr="00C238C9" w:rsidRDefault="00C238C9" w:rsidP="00C238C9">
      <w:pPr>
        <w:pStyle w:val="ConsPlusNormal"/>
        <w:ind w:firstLine="540"/>
        <w:jc w:val="both"/>
        <w:rPr>
          <w:rFonts w:ascii="Times New Roman" w:hAnsi="Times New Roman" w:cs="Times New Roman"/>
          <w:sz w:val="28"/>
          <w:szCs w:val="28"/>
        </w:rPr>
      </w:pPr>
      <w:r w:rsidRPr="00C238C9">
        <w:rPr>
          <w:rFonts w:ascii="Times New Roman" w:hAnsi="Times New Roman" w:cs="Times New Roman"/>
          <w:sz w:val="28"/>
          <w:szCs w:val="28"/>
        </w:rPr>
        <w:t xml:space="preserve">Приказом ФСТЭК России от 18.02.2013 № 21. Руководящим документом от 30.03.1992 «Автоматизированные системы. Защита от несанкционированного доступа к информации. </w:t>
      </w:r>
      <w:proofErr w:type="gramStart"/>
      <w:r w:rsidRPr="00C238C9">
        <w:rPr>
          <w:rFonts w:ascii="Times New Roman" w:hAnsi="Times New Roman" w:cs="Times New Roman"/>
          <w:sz w:val="28"/>
          <w:szCs w:val="28"/>
        </w:rPr>
        <w:t>Классификация автоматизированных систем и требования по защите информации» (дополнение к ГОСТ 34.003-90 «Информационная технология.</w:t>
      </w:r>
      <w:proofErr w:type="gramEnd"/>
      <w:r w:rsidRPr="00C238C9">
        <w:rPr>
          <w:rFonts w:ascii="Times New Roman" w:hAnsi="Times New Roman" w:cs="Times New Roman"/>
          <w:sz w:val="28"/>
          <w:szCs w:val="28"/>
        </w:rPr>
        <w:t xml:space="preserve"> Комплекс стандартов на автоматизированные системы. Автоматизированные системы. </w:t>
      </w:r>
      <w:proofErr w:type="gramStart"/>
      <w:r w:rsidRPr="00C238C9">
        <w:rPr>
          <w:rFonts w:ascii="Times New Roman" w:hAnsi="Times New Roman" w:cs="Times New Roman"/>
          <w:sz w:val="28"/>
          <w:szCs w:val="28"/>
        </w:rPr>
        <w:t>Термины и определения») Организационные и технические меры защиты информации, реализуемые Оператором Системы закупок малого объема, должны обеспечивать:</w:t>
      </w:r>
      <w:proofErr w:type="gramEnd"/>
    </w:p>
    <w:p w:rsidR="00C238C9" w:rsidRPr="00C238C9" w:rsidRDefault="00C238C9" w:rsidP="00C238C9">
      <w:pPr>
        <w:pStyle w:val="ConsPlusNormal"/>
        <w:ind w:firstLine="540"/>
        <w:jc w:val="both"/>
        <w:rPr>
          <w:rFonts w:ascii="Times New Roman" w:hAnsi="Times New Roman" w:cs="Times New Roman"/>
          <w:sz w:val="28"/>
          <w:szCs w:val="28"/>
        </w:rPr>
      </w:pPr>
      <w:r w:rsidRPr="00C238C9">
        <w:rPr>
          <w:rFonts w:ascii="Times New Roman" w:hAnsi="Times New Roman" w:cs="Times New Roman"/>
          <w:sz w:val="28"/>
          <w:szCs w:val="28"/>
        </w:rPr>
        <w:t>идентификацию и аутентификацию пользователей по логину-паролю и/или по сертификату электронной подписи;</w:t>
      </w:r>
    </w:p>
    <w:p w:rsidR="00C238C9" w:rsidRPr="00C238C9" w:rsidRDefault="00C238C9" w:rsidP="00C238C9">
      <w:pPr>
        <w:pStyle w:val="ConsPlusNormal"/>
        <w:ind w:firstLine="540"/>
        <w:jc w:val="both"/>
        <w:rPr>
          <w:rFonts w:ascii="Times New Roman" w:hAnsi="Times New Roman" w:cs="Times New Roman"/>
          <w:sz w:val="28"/>
          <w:szCs w:val="28"/>
        </w:rPr>
      </w:pPr>
      <w:r w:rsidRPr="00C238C9">
        <w:rPr>
          <w:rFonts w:ascii="Times New Roman" w:hAnsi="Times New Roman" w:cs="Times New Roman"/>
          <w:sz w:val="28"/>
          <w:szCs w:val="28"/>
        </w:rPr>
        <w:t>проверку действительности сертификатов электронной подписи, применяемых в информационной системе;</w:t>
      </w:r>
    </w:p>
    <w:p w:rsidR="00C238C9" w:rsidRPr="00C238C9" w:rsidRDefault="00C238C9" w:rsidP="00C238C9">
      <w:pPr>
        <w:pStyle w:val="ConsPlusNormal"/>
        <w:ind w:firstLine="540"/>
        <w:jc w:val="both"/>
        <w:rPr>
          <w:rFonts w:ascii="Times New Roman" w:hAnsi="Times New Roman" w:cs="Times New Roman"/>
          <w:sz w:val="28"/>
          <w:szCs w:val="28"/>
        </w:rPr>
      </w:pPr>
      <w:r w:rsidRPr="00C238C9">
        <w:rPr>
          <w:rFonts w:ascii="Times New Roman" w:hAnsi="Times New Roman" w:cs="Times New Roman"/>
          <w:sz w:val="28"/>
          <w:szCs w:val="28"/>
        </w:rPr>
        <w:t>антивирусную защиту;</w:t>
      </w:r>
    </w:p>
    <w:p w:rsidR="00C238C9" w:rsidRPr="00C238C9" w:rsidRDefault="00C238C9" w:rsidP="00C238C9">
      <w:pPr>
        <w:pStyle w:val="ConsPlusNormal"/>
        <w:ind w:firstLine="540"/>
        <w:jc w:val="both"/>
        <w:rPr>
          <w:rFonts w:ascii="Times New Roman" w:hAnsi="Times New Roman" w:cs="Times New Roman"/>
          <w:sz w:val="28"/>
          <w:szCs w:val="28"/>
        </w:rPr>
      </w:pPr>
      <w:r w:rsidRPr="00C238C9">
        <w:rPr>
          <w:rFonts w:ascii="Times New Roman" w:hAnsi="Times New Roman" w:cs="Times New Roman"/>
          <w:sz w:val="28"/>
          <w:szCs w:val="28"/>
        </w:rPr>
        <w:t>целостность информации, обрабатываемой в системе;</w:t>
      </w:r>
    </w:p>
    <w:p w:rsidR="00C238C9" w:rsidRPr="00C238C9" w:rsidRDefault="00C238C9" w:rsidP="00C238C9">
      <w:pPr>
        <w:pStyle w:val="ConsPlusNormal"/>
        <w:ind w:firstLine="540"/>
        <w:jc w:val="both"/>
        <w:rPr>
          <w:rFonts w:ascii="Times New Roman" w:hAnsi="Times New Roman" w:cs="Times New Roman"/>
          <w:sz w:val="28"/>
          <w:szCs w:val="28"/>
        </w:rPr>
      </w:pPr>
      <w:r w:rsidRPr="00C238C9">
        <w:rPr>
          <w:rFonts w:ascii="Times New Roman" w:hAnsi="Times New Roman" w:cs="Times New Roman"/>
          <w:sz w:val="28"/>
          <w:szCs w:val="28"/>
        </w:rPr>
        <w:t>защиту сайта информационной системы от атак, направленных на отказ в обслуживании (</w:t>
      </w:r>
      <w:r w:rsidRPr="00C238C9">
        <w:rPr>
          <w:rFonts w:ascii="Times New Roman" w:hAnsi="Times New Roman" w:cs="Times New Roman"/>
          <w:sz w:val="28"/>
          <w:szCs w:val="28"/>
          <w:lang w:val="en-US"/>
        </w:rPr>
        <w:t>DDoS</w:t>
      </w:r>
      <w:r w:rsidRPr="00C238C9">
        <w:rPr>
          <w:rFonts w:ascii="Times New Roman" w:hAnsi="Times New Roman" w:cs="Times New Roman"/>
          <w:sz w:val="28"/>
          <w:szCs w:val="28"/>
        </w:rPr>
        <w:t>-атак) и вторжение;</w:t>
      </w:r>
    </w:p>
    <w:p w:rsidR="00C238C9" w:rsidRPr="00C238C9" w:rsidRDefault="00C238C9" w:rsidP="00C238C9">
      <w:pPr>
        <w:pStyle w:val="ConsPlusNormal"/>
        <w:ind w:firstLine="540"/>
        <w:jc w:val="both"/>
        <w:rPr>
          <w:rFonts w:ascii="Times New Roman" w:hAnsi="Times New Roman" w:cs="Times New Roman"/>
          <w:sz w:val="28"/>
          <w:szCs w:val="28"/>
        </w:rPr>
      </w:pPr>
      <w:proofErr w:type="spellStart"/>
      <w:r w:rsidRPr="00C238C9">
        <w:rPr>
          <w:rFonts w:ascii="Times New Roman" w:hAnsi="Times New Roman" w:cs="Times New Roman"/>
          <w:sz w:val="28"/>
          <w:szCs w:val="28"/>
        </w:rPr>
        <w:t>журналирование</w:t>
      </w:r>
      <w:proofErr w:type="spellEnd"/>
      <w:r w:rsidRPr="00C238C9">
        <w:rPr>
          <w:rFonts w:ascii="Times New Roman" w:hAnsi="Times New Roman" w:cs="Times New Roman"/>
          <w:sz w:val="28"/>
          <w:szCs w:val="28"/>
        </w:rPr>
        <w:t xml:space="preserve"> действий пользователей;</w:t>
      </w:r>
    </w:p>
    <w:p w:rsidR="00C238C9" w:rsidRPr="00C238C9" w:rsidRDefault="00C238C9" w:rsidP="00C238C9">
      <w:pPr>
        <w:pStyle w:val="ConsPlusNormal"/>
        <w:ind w:firstLine="540"/>
        <w:jc w:val="both"/>
        <w:rPr>
          <w:rFonts w:ascii="Times New Roman" w:hAnsi="Times New Roman" w:cs="Times New Roman"/>
          <w:sz w:val="28"/>
          <w:szCs w:val="28"/>
        </w:rPr>
      </w:pPr>
      <w:r w:rsidRPr="00C238C9">
        <w:rPr>
          <w:rFonts w:ascii="Times New Roman" w:hAnsi="Times New Roman" w:cs="Times New Roman"/>
          <w:sz w:val="28"/>
          <w:szCs w:val="28"/>
        </w:rPr>
        <w:t xml:space="preserve">регистрацию и анализ в реальном, или близком к реальному, </w:t>
      </w:r>
      <w:proofErr w:type="gramStart"/>
      <w:r w:rsidRPr="00C238C9">
        <w:rPr>
          <w:rFonts w:ascii="Times New Roman" w:hAnsi="Times New Roman" w:cs="Times New Roman"/>
          <w:sz w:val="28"/>
          <w:szCs w:val="28"/>
        </w:rPr>
        <w:t>масштабе</w:t>
      </w:r>
      <w:proofErr w:type="gramEnd"/>
      <w:r w:rsidRPr="00C238C9">
        <w:rPr>
          <w:rFonts w:ascii="Times New Roman" w:hAnsi="Times New Roman" w:cs="Times New Roman"/>
          <w:sz w:val="28"/>
          <w:szCs w:val="28"/>
        </w:rPr>
        <w:t xml:space="preserve"> времени событий безопасности, исходящих от сетевых устройств и </w:t>
      </w:r>
      <w:r w:rsidRPr="00C238C9">
        <w:rPr>
          <w:rFonts w:ascii="Times New Roman" w:hAnsi="Times New Roman" w:cs="Times New Roman"/>
          <w:sz w:val="28"/>
          <w:szCs w:val="28"/>
        </w:rPr>
        <w:lastRenderedPageBreak/>
        <w:t xml:space="preserve">приложений; </w:t>
      </w:r>
    </w:p>
    <w:p w:rsidR="00E0095F" w:rsidRDefault="00C238C9" w:rsidP="00E0095F">
      <w:pPr>
        <w:pStyle w:val="ConsPlusNormal"/>
        <w:ind w:firstLine="540"/>
        <w:jc w:val="both"/>
        <w:rPr>
          <w:rFonts w:ascii="Times New Roman" w:hAnsi="Times New Roman" w:cs="Times New Roman"/>
          <w:sz w:val="28"/>
          <w:szCs w:val="28"/>
        </w:rPr>
      </w:pPr>
      <w:r w:rsidRPr="00C238C9">
        <w:rPr>
          <w:rFonts w:ascii="Times New Roman" w:hAnsi="Times New Roman" w:cs="Times New Roman"/>
          <w:sz w:val="28"/>
          <w:szCs w:val="28"/>
        </w:rPr>
        <w:t>генерацию отчетов о событиях информационной безопасности.</w:t>
      </w:r>
      <w:bookmarkStart w:id="46" w:name="_Toc399172694"/>
      <w:bookmarkStart w:id="47" w:name="_Toc496527735"/>
    </w:p>
    <w:p w:rsidR="00E0095F" w:rsidRDefault="00E0095F" w:rsidP="00E0095F">
      <w:pPr>
        <w:pStyle w:val="ConsPlusNormal"/>
        <w:ind w:firstLine="540"/>
        <w:jc w:val="both"/>
        <w:rPr>
          <w:rFonts w:ascii="Times New Roman" w:hAnsi="Times New Roman" w:cs="Times New Roman"/>
          <w:sz w:val="28"/>
          <w:szCs w:val="28"/>
        </w:rPr>
      </w:pPr>
    </w:p>
    <w:p w:rsidR="00E0095F" w:rsidRDefault="00C238C9" w:rsidP="00E0095F">
      <w:pPr>
        <w:pStyle w:val="ConsPlusNormal"/>
        <w:ind w:firstLine="540"/>
        <w:jc w:val="both"/>
        <w:rPr>
          <w:rFonts w:ascii="Times New Roman" w:hAnsi="Times New Roman" w:cs="Times New Roman"/>
          <w:b/>
          <w:kern w:val="28"/>
          <w:sz w:val="28"/>
          <w:szCs w:val="28"/>
        </w:rPr>
      </w:pPr>
      <w:r w:rsidRPr="00C238C9">
        <w:rPr>
          <w:rFonts w:ascii="Times New Roman" w:hAnsi="Times New Roman" w:cs="Times New Roman"/>
          <w:b/>
          <w:kern w:val="28"/>
          <w:sz w:val="28"/>
          <w:szCs w:val="28"/>
        </w:rPr>
        <w:t>12. Тарифы, применяемые Оператором электронной торговой системы закупок малого объема</w:t>
      </w:r>
      <w:bookmarkEnd w:id="46"/>
      <w:bookmarkEnd w:id="47"/>
    </w:p>
    <w:p w:rsidR="000363E8" w:rsidRPr="00C238C9" w:rsidRDefault="00C238C9" w:rsidP="00E0095F">
      <w:pPr>
        <w:pStyle w:val="ConsPlusNormal"/>
        <w:ind w:firstLine="540"/>
        <w:jc w:val="both"/>
        <w:rPr>
          <w:rFonts w:ascii="Times New Roman" w:hAnsi="Times New Roman" w:cs="Times New Roman"/>
          <w:b/>
          <w:kern w:val="28"/>
          <w:sz w:val="28"/>
          <w:szCs w:val="28"/>
          <w:highlight w:val="yellow"/>
        </w:rPr>
      </w:pPr>
      <w:r w:rsidRPr="00C238C9">
        <w:rPr>
          <w:rFonts w:ascii="Times New Roman" w:hAnsi="Times New Roman" w:cs="Times New Roman"/>
          <w:sz w:val="28"/>
          <w:szCs w:val="28"/>
        </w:rPr>
        <w:t xml:space="preserve">Для </w:t>
      </w:r>
      <w:r w:rsidR="00E0095F">
        <w:rPr>
          <w:rFonts w:ascii="Times New Roman" w:hAnsi="Times New Roman" w:cs="Times New Roman"/>
          <w:sz w:val="28"/>
          <w:szCs w:val="28"/>
        </w:rPr>
        <w:t xml:space="preserve">муниципальных заказчиков </w:t>
      </w:r>
      <w:proofErr w:type="gramStart"/>
      <w:r w:rsidR="00E0095F">
        <w:rPr>
          <w:rFonts w:ascii="Times New Roman" w:hAnsi="Times New Roman" w:cs="Times New Roman"/>
          <w:sz w:val="28"/>
          <w:szCs w:val="28"/>
        </w:rPr>
        <w:t xml:space="preserve">города Ставрополя </w:t>
      </w:r>
      <w:r w:rsidRPr="00C238C9">
        <w:rPr>
          <w:rFonts w:ascii="Times New Roman" w:hAnsi="Times New Roman" w:cs="Times New Roman"/>
          <w:sz w:val="28"/>
          <w:szCs w:val="28"/>
        </w:rPr>
        <w:t>услуги электронн</w:t>
      </w:r>
      <w:r w:rsidR="00E0095F">
        <w:rPr>
          <w:rFonts w:ascii="Times New Roman" w:hAnsi="Times New Roman" w:cs="Times New Roman"/>
          <w:sz w:val="28"/>
          <w:szCs w:val="28"/>
        </w:rPr>
        <w:t>ой</w:t>
      </w:r>
      <w:r w:rsidRPr="00C238C9">
        <w:rPr>
          <w:rFonts w:ascii="Times New Roman" w:hAnsi="Times New Roman" w:cs="Times New Roman"/>
          <w:sz w:val="28"/>
          <w:szCs w:val="28"/>
        </w:rPr>
        <w:t xml:space="preserve"> торгов</w:t>
      </w:r>
      <w:r w:rsidR="00E0095F">
        <w:rPr>
          <w:rFonts w:ascii="Times New Roman" w:hAnsi="Times New Roman" w:cs="Times New Roman"/>
          <w:sz w:val="28"/>
          <w:szCs w:val="28"/>
        </w:rPr>
        <w:t>ой</w:t>
      </w:r>
      <w:r w:rsidRPr="00C238C9">
        <w:rPr>
          <w:rFonts w:ascii="Times New Roman" w:hAnsi="Times New Roman" w:cs="Times New Roman"/>
          <w:sz w:val="28"/>
          <w:szCs w:val="28"/>
        </w:rPr>
        <w:t xml:space="preserve"> систем</w:t>
      </w:r>
      <w:r w:rsidR="00E0095F">
        <w:rPr>
          <w:rFonts w:ascii="Times New Roman" w:hAnsi="Times New Roman" w:cs="Times New Roman"/>
          <w:sz w:val="28"/>
          <w:szCs w:val="28"/>
        </w:rPr>
        <w:t>ы</w:t>
      </w:r>
      <w:r w:rsidRPr="00C238C9">
        <w:rPr>
          <w:rFonts w:ascii="Times New Roman" w:hAnsi="Times New Roman" w:cs="Times New Roman"/>
          <w:sz w:val="28"/>
          <w:szCs w:val="28"/>
        </w:rPr>
        <w:t xml:space="preserve"> закупок малого</w:t>
      </w:r>
      <w:proofErr w:type="gramEnd"/>
      <w:r w:rsidRPr="00C238C9">
        <w:rPr>
          <w:rFonts w:ascii="Times New Roman" w:hAnsi="Times New Roman" w:cs="Times New Roman"/>
          <w:sz w:val="28"/>
          <w:szCs w:val="28"/>
        </w:rPr>
        <w:t xml:space="preserve"> объема, описанные в данном ТЗ, должны быть бесплатны.</w:t>
      </w:r>
    </w:p>
    <w:bookmarkEnd w:id="8"/>
    <w:p w:rsidR="00074410" w:rsidRPr="00074410" w:rsidRDefault="00074410">
      <w:pPr>
        <w:rPr>
          <w:rFonts w:ascii="Times New Roman" w:hAnsi="Times New Roman" w:cs="Times New Roman"/>
          <w:b/>
          <w:kern w:val="28"/>
          <w:sz w:val="28"/>
          <w:szCs w:val="28"/>
        </w:rPr>
      </w:pPr>
      <w:r w:rsidRPr="00074410">
        <w:rPr>
          <w:rFonts w:ascii="Times New Roman" w:hAnsi="Times New Roman" w:cs="Times New Roman"/>
          <w:b/>
          <w:kern w:val="28"/>
          <w:sz w:val="28"/>
          <w:szCs w:val="28"/>
        </w:rPr>
        <w:br w:type="page"/>
      </w:r>
    </w:p>
    <w:p w:rsidR="000363E8" w:rsidRPr="00074410" w:rsidRDefault="000363E8" w:rsidP="00900308">
      <w:pPr>
        <w:keepNext/>
        <w:spacing w:after="0" w:line="240" w:lineRule="auto"/>
        <w:contextualSpacing/>
        <w:jc w:val="center"/>
        <w:outlineLvl w:val="0"/>
        <w:rPr>
          <w:rFonts w:ascii="Times New Roman" w:hAnsi="Times New Roman" w:cs="Times New Roman"/>
          <w:b/>
          <w:kern w:val="28"/>
          <w:sz w:val="28"/>
          <w:szCs w:val="28"/>
        </w:rPr>
      </w:pPr>
      <w:r w:rsidRPr="00074410">
        <w:rPr>
          <w:rFonts w:ascii="Times New Roman" w:hAnsi="Times New Roman" w:cs="Times New Roman"/>
          <w:b/>
          <w:kern w:val="28"/>
          <w:sz w:val="28"/>
          <w:szCs w:val="28"/>
        </w:rPr>
        <w:lastRenderedPageBreak/>
        <w:t xml:space="preserve">ЧАСТЬ </w:t>
      </w:r>
      <w:r w:rsidRPr="00074410">
        <w:rPr>
          <w:rFonts w:ascii="Times New Roman" w:hAnsi="Times New Roman" w:cs="Times New Roman"/>
          <w:b/>
          <w:kern w:val="28"/>
          <w:sz w:val="28"/>
          <w:szCs w:val="28"/>
          <w:lang w:val="en-US"/>
        </w:rPr>
        <w:t>IV</w:t>
      </w:r>
      <w:r w:rsidRPr="00074410">
        <w:rPr>
          <w:rFonts w:ascii="Times New Roman" w:hAnsi="Times New Roman" w:cs="Times New Roman"/>
          <w:b/>
          <w:kern w:val="28"/>
          <w:sz w:val="28"/>
          <w:szCs w:val="28"/>
        </w:rPr>
        <w:t>.</w:t>
      </w:r>
    </w:p>
    <w:p w:rsidR="000363E8" w:rsidRPr="00074410" w:rsidRDefault="000363E8" w:rsidP="00900308">
      <w:pPr>
        <w:keepNext/>
        <w:spacing w:after="0" w:line="240" w:lineRule="auto"/>
        <w:contextualSpacing/>
        <w:jc w:val="center"/>
        <w:outlineLvl w:val="0"/>
        <w:rPr>
          <w:rFonts w:ascii="Times New Roman" w:hAnsi="Times New Roman" w:cs="Times New Roman"/>
          <w:b/>
          <w:kern w:val="28"/>
          <w:sz w:val="28"/>
          <w:szCs w:val="28"/>
        </w:rPr>
      </w:pPr>
      <w:r w:rsidRPr="00074410">
        <w:rPr>
          <w:rFonts w:ascii="Times New Roman" w:hAnsi="Times New Roman" w:cs="Times New Roman"/>
          <w:b/>
          <w:kern w:val="28"/>
          <w:sz w:val="28"/>
          <w:szCs w:val="28"/>
        </w:rPr>
        <w:t>«ПРОЕКТ СОГЛАШЕНИ</w:t>
      </w:r>
      <w:r w:rsidR="00074410" w:rsidRPr="00074410">
        <w:rPr>
          <w:rFonts w:ascii="Times New Roman" w:hAnsi="Times New Roman" w:cs="Times New Roman"/>
          <w:b/>
          <w:kern w:val="28"/>
          <w:sz w:val="28"/>
          <w:szCs w:val="28"/>
        </w:rPr>
        <w:t>Я</w:t>
      </w:r>
      <w:r w:rsidRPr="00074410">
        <w:rPr>
          <w:rFonts w:ascii="Times New Roman" w:hAnsi="Times New Roman" w:cs="Times New Roman"/>
          <w:b/>
          <w:kern w:val="28"/>
          <w:sz w:val="28"/>
          <w:szCs w:val="28"/>
        </w:rPr>
        <w:t xml:space="preserve"> О СОТРУДНИЧЕСТВЕ»</w:t>
      </w:r>
    </w:p>
    <w:p w:rsidR="000363E8" w:rsidRPr="00074410" w:rsidRDefault="000363E8" w:rsidP="00900308">
      <w:pPr>
        <w:spacing w:after="0" w:line="240" w:lineRule="auto"/>
        <w:contextualSpacing/>
        <w:rPr>
          <w:rFonts w:ascii="Times New Roman" w:hAnsi="Times New Roman" w:cs="Times New Roman"/>
          <w:sz w:val="28"/>
          <w:szCs w:val="28"/>
        </w:rPr>
      </w:pPr>
    </w:p>
    <w:p w:rsidR="000363E8" w:rsidRPr="00074410" w:rsidRDefault="000363E8" w:rsidP="00900308">
      <w:pPr>
        <w:spacing w:after="0" w:line="240" w:lineRule="auto"/>
        <w:contextualSpacing/>
        <w:rPr>
          <w:rFonts w:ascii="Times New Roman" w:hAnsi="Times New Roman" w:cs="Times New Roman"/>
          <w:sz w:val="28"/>
          <w:szCs w:val="28"/>
        </w:rPr>
      </w:pPr>
      <w:r w:rsidRPr="00074410">
        <w:rPr>
          <w:rFonts w:ascii="Times New Roman" w:hAnsi="Times New Roman" w:cs="Times New Roman"/>
          <w:sz w:val="28"/>
          <w:szCs w:val="28"/>
        </w:rPr>
        <w:t>г. Ставрополь</w:t>
      </w:r>
      <w:r w:rsidRPr="00074410">
        <w:rPr>
          <w:rFonts w:ascii="Times New Roman" w:hAnsi="Times New Roman" w:cs="Times New Roman"/>
          <w:sz w:val="28"/>
          <w:szCs w:val="28"/>
        </w:rPr>
        <w:tab/>
      </w:r>
      <w:r w:rsidRPr="00074410">
        <w:rPr>
          <w:rFonts w:ascii="Times New Roman" w:hAnsi="Times New Roman" w:cs="Times New Roman"/>
          <w:sz w:val="28"/>
          <w:szCs w:val="28"/>
        </w:rPr>
        <w:tab/>
      </w:r>
      <w:r w:rsidRPr="00074410">
        <w:rPr>
          <w:rFonts w:ascii="Times New Roman" w:hAnsi="Times New Roman" w:cs="Times New Roman"/>
          <w:sz w:val="28"/>
          <w:szCs w:val="28"/>
        </w:rPr>
        <w:tab/>
      </w:r>
      <w:r w:rsidRPr="00074410">
        <w:rPr>
          <w:rFonts w:ascii="Times New Roman" w:hAnsi="Times New Roman" w:cs="Times New Roman"/>
          <w:sz w:val="28"/>
          <w:szCs w:val="28"/>
        </w:rPr>
        <w:tab/>
      </w:r>
      <w:r w:rsidRPr="00074410">
        <w:rPr>
          <w:rFonts w:ascii="Times New Roman" w:hAnsi="Times New Roman" w:cs="Times New Roman"/>
          <w:sz w:val="28"/>
          <w:szCs w:val="28"/>
        </w:rPr>
        <w:tab/>
        <w:t xml:space="preserve">            «_____»______________ 2018 г.</w:t>
      </w:r>
    </w:p>
    <w:p w:rsidR="000363E8" w:rsidRPr="00074410" w:rsidRDefault="000363E8" w:rsidP="00900308">
      <w:pPr>
        <w:spacing w:after="0" w:line="240" w:lineRule="auto"/>
        <w:contextualSpacing/>
        <w:rPr>
          <w:rFonts w:ascii="Times New Roman" w:hAnsi="Times New Roman" w:cs="Times New Roman"/>
          <w:sz w:val="28"/>
          <w:szCs w:val="28"/>
        </w:rPr>
      </w:pPr>
    </w:p>
    <w:p w:rsidR="000363E8" w:rsidRPr="00074410" w:rsidRDefault="000363E8" w:rsidP="00900308">
      <w:pPr>
        <w:spacing w:after="0" w:line="240" w:lineRule="auto"/>
        <w:ind w:firstLine="851"/>
        <w:contextualSpacing/>
        <w:jc w:val="both"/>
        <w:rPr>
          <w:rFonts w:ascii="Times New Roman" w:eastAsia="Calibri" w:hAnsi="Times New Roman" w:cs="Times New Roman"/>
          <w:sz w:val="28"/>
          <w:szCs w:val="28"/>
        </w:rPr>
      </w:pPr>
      <w:proofErr w:type="gramStart"/>
      <w:r w:rsidRPr="00074410">
        <w:rPr>
          <w:rFonts w:ascii="Times New Roman" w:hAnsi="Times New Roman" w:cs="Times New Roman"/>
          <w:color w:val="000000"/>
          <w:sz w:val="28"/>
          <w:szCs w:val="28"/>
        </w:rPr>
        <w:t>Комитет муниципального зак</w:t>
      </w:r>
      <w:r w:rsidR="00074410" w:rsidRPr="00074410">
        <w:rPr>
          <w:rFonts w:ascii="Times New Roman" w:hAnsi="Times New Roman" w:cs="Times New Roman"/>
          <w:color w:val="000000"/>
          <w:sz w:val="28"/>
          <w:szCs w:val="28"/>
        </w:rPr>
        <w:t>аз</w:t>
      </w:r>
      <w:r w:rsidRPr="00074410">
        <w:rPr>
          <w:rFonts w:ascii="Times New Roman" w:hAnsi="Times New Roman" w:cs="Times New Roman"/>
          <w:color w:val="000000"/>
          <w:sz w:val="28"/>
          <w:szCs w:val="28"/>
        </w:rPr>
        <w:t>а и торговли администрации города Ставрополя (далее – Комитет) в лице ________________________________, действующего на основании ______________________, с одной стороны</w:t>
      </w:r>
      <w:r w:rsidRPr="00074410">
        <w:rPr>
          <w:rFonts w:ascii="Times New Roman" w:eastAsia="Calibri" w:hAnsi="Times New Roman" w:cs="Times New Roman"/>
          <w:sz w:val="28"/>
          <w:szCs w:val="28"/>
        </w:rPr>
        <w:t xml:space="preserve">, и </w:t>
      </w:r>
      <w:r w:rsidRPr="00074410">
        <w:rPr>
          <w:rFonts w:ascii="Times New Roman" w:eastAsia="Calibri" w:hAnsi="Times New Roman" w:cs="Times New Roman"/>
          <w:b/>
          <w:sz w:val="28"/>
          <w:szCs w:val="28"/>
        </w:rPr>
        <w:t>___________________________________</w:t>
      </w:r>
      <w:r w:rsidRPr="00074410">
        <w:rPr>
          <w:rFonts w:ascii="Times New Roman" w:eastAsia="Calibri" w:hAnsi="Times New Roman" w:cs="Times New Roman"/>
          <w:sz w:val="28"/>
          <w:szCs w:val="28"/>
        </w:rPr>
        <w:t>, именуемое в дальнейшем Исполнитель, в лице _______________________, действующего на основании ____________, с другой стороны, совместно именуемые «Стороны», заключили настоящее соглашение о сотрудничестве (далее – «Соглашение») о нижеследующем:</w:t>
      </w:r>
      <w:proofErr w:type="gramEnd"/>
    </w:p>
    <w:p w:rsidR="000363E8" w:rsidRPr="00074410" w:rsidRDefault="000363E8" w:rsidP="00900308">
      <w:pPr>
        <w:spacing w:after="0" w:line="240" w:lineRule="auto"/>
        <w:ind w:firstLine="851"/>
        <w:contextualSpacing/>
        <w:rPr>
          <w:rFonts w:ascii="Times New Roman" w:hAnsi="Times New Roman" w:cs="Times New Roman"/>
          <w:sz w:val="28"/>
          <w:szCs w:val="28"/>
        </w:rPr>
      </w:pPr>
    </w:p>
    <w:p w:rsidR="000363E8" w:rsidRPr="00074410" w:rsidRDefault="000363E8" w:rsidP="00900308">
      <w:pPr>
        <w:numPr>
          <w:ilvl w:val="0"/>
          <w:numId w:val="2"/>
        </w:numPr>
        <w:tabs>
          <w:tab w:val="left" w:pos="426"/>
        </w:tabs>
        <w:spacing w:after="0" w:line="240" w:lineRule="auto"/>
        <w:ind w:left="0" w:firstLine="0"/>
        <w:contextualSpacing/>
        <w:jc w:val="center"/>
        <w:rPr>
          <w:rFonts w:ascii="Times New Roman" w:eastAsia="Calibri" w:hAnsi="Times New Roman" w:cs="Times New Roman"/>
          <w:b/>
          <w:sz w:val="28"/>
          <w:szCs w:val="28"/>
        </w:rPr>
      </w:pPr>
      <w:r w:rsidRPr="00074410">
        <w:rPr>
          <w:rFonts w:ascii="Times New Roman" w:eastAsia="Calibri" w:hAnsi="Times New Roman" w:cs="Times New Roman"/>
          <w:b/>
          <w:sz w:val="28"/>
          <w:szCs w:val="28"/>
        </w:rPr>
        <w:t>Предмет Соглашения</w:t>
      </w:r>
    </w:p>
    <w:p w:rsidR="000363E8" w:rsidRPr="00074410" w:rsidRDefault="000363E8" w:rsidP="00900308">
      <w:pPr>
        <w:spacing w:after="0" w:line="240" w:lineRule="auto"/>
        <w:ind w:firstLine="709"/>
        <w:contextualSpacing/>
        <w:jc w:val="both"/>
        <w:rPr>
          <w:rFonts w:ascii="Times New Roman" w:eastAsia="Calibri" w:hAnsi="Times New Roman" w:cs="Times New Roman"/>
          <w:sz w:val="28"/>
          <w:szCs w:val="28"/>
        </w:rPr>
      </w:pPr>
    </w:p>
    <w:p w:rsidR="000363E8" w:rsidRPr="00074410" w:rsidRDefault="000363E8" w:rsidP="00900308">
      <w:pPr>
        <w:spacing w:after="0" w:line="240" w:lineRule="auto"/>
        <w:ind w:firstLine="709"/>
        <w:contextualSpacing/>
        <w:jc w:val="both"/>
        <w:rPr>
          <w:rFonts w:ascii="Times New Roman" w:hAnsi="Times New Roman" w:cs="Times New Roman"/>
          <w:sz w:val="28"/>
          <w:szCs w:val="28"/>
        </w:rPr>
      </w:pPr>
      <w:r w:rsidRPr="00074410">
        <w:rPr>
          <w:rFonts w:ascii="Times New Roman" w:eastAsia="Calibri" w:hAnsi="Times New Roman" w:cs="Times New Roman"/>
          <w:sz w:val="28"/>
          <w:szCs w:val="28"/>
        </w:rPr>
        <w:t xml:space="preserve">Настоящим Соглашением Стороны установили порядок взаимодействия в процессе использования </w:t>
      </w:r>
      <w:r w:rsidRPr="00074410">
        <w:rPr>
          <w:rFonts w:ascii="Times New Roman" w:hAnsi="Times New Roman" w:cs="Times New Roman"/>
          <w:sz w:val="28"/>
          <w:szCs w:val="28"/>
        </w:rPr>
        <w:t>электронной торговой системы для автоматизации закупок малого объема для обеспечения нужд заказчиков города Ставрополя (далее – закупки малого объема).</w:t>
      </w:r>
    </w:p>
    <w:p w:rsidR="000363E8" w:rsidRPr="00074410" w:rsidRDefault="000363E8" w:rsidP="00900308">
      <w:pPr>
        <w:tabs>
          <w:tab w:val="left" w:pos="1276"/>
        </w:tabs>
        <w:spacing w:after="0" w:line="240" w:lineRule="auto"/>
        <w:ind w:firstLine="851"/>
        <w:contextualSpacing/>
        <w:rPr>
          <w:rFonts w:ascii="Times New Roman" w:hAnsi="Times New Roman" w:cs="Times New Roman"/>
          <w:sz w:val="28"/>
          <w:szCs w:val="28"/>
        </w:rPr>
      </w:pPr>
    </w:p>
    <w:p w:rsidR="000363E8" w:rsidRDefault="000363E8" w:rsidP="00900308">
      <w:pPr>
        <w:numPr>
          <w:ilvl w:val="0"/>
          <w:numId w:val="2"/>
        </w:numPr>
        <w:tabs>
          <w:tab w:val="left" w:pos="426"/>
        </w:tabs>
        <w:spacing w:after="0" w:line="240" w:lineRule="auto"/>
        <w:ind w:left="0" w:firstLine="0"/>
        <w:contextualSpacing/>
        <w:jc w:val="center"/>
        <w:rPr>
          <w:rFonts w:ascii="Times New Roman" w:eastAsia="Calibri" w:hAnsi="Times New Roman" w:cs="Times New Roman"/>
          <w:b/>
          <w:sz w:val="28"/>
          <w:szCs w:val="28"/>
        </w:rPr>
      </w:pPr>
      <w:r w:rsidRPr="00074410">
        <w:rPr>
          <w:rFonts w:ascii="Times New Roman" w:eastAsia="Calibri" w:hAnsi="Times New Roman" w:cs="Times New Roman"/>
          <w:b/>
          <w:sz w:val="28"/>
          <w:szCs w:val="28"/>
        </w:rPr>
        <w:t>Порядок взаимодействия</w:t>
      </w:r>
    </w:p>
    <w:p w:rsidR="00900308" w:rsidRPr="00074410" w:rsidRDefault="00900308" w:rsidP="00900308">
      <w:pPr>
        <w:tabs>
          <w:tab w:val="left" w:pos="426"/>
        </w:tabs>
        <w:spacing w:after="0" w:line="240" w:lineRule="auto"/>
        <w:contextualSpacing/>
        <w:rPr>
          <w:rFonts w:ascii="Times New Roman" w:eastAsia="Calibri" w:hAnsi="Times New Roman" w:cs="Times New Roman"/>
          <w:b/>
          <w:sz w:val="28"/>
          <w:szCs w:val="28"/>
        </w:rPr>
      </w:pPr>
    </w:p>
    <w:p w:rsidR="000363E8" w:rsidRPr="00074410" w:rsidRDefault="000363E8" w:rsidP="00900308">
      <w:pPr>
        <w:numPr>
          <w:ilvl w:val="1"/>
          <w:numId w:val="2"/>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074410">
        <w:rPr>
          <w:rFonts w:ascii="Times New Roman" w:eastAsia="Calibri" w:hAnsi="Times New Roman" w:cs="Times New Roman"/>
          <w:sz w:val="28"/>
          <w:szCs w:val="28"/>
        </w:rPr>
        <w:t>Исполнитель:</w:t>
      </w:r>
    </w:p>
    <w:p w:rsidR="000363E8" w:rsidRPr="00074410" w:rsidRDefault="000363E8" w:rsidP="00900308">
      <w:pPr>
        <w:numPr>
          <w:ilvl w:val="0"/>
          <w:numId w:val="3"/>
        </w:numPr>
        <w:tabs>
          <w:tab w:val="left" w:pos="1276"/>
        </w:tabs>
        <w:spacing w:after="0" w:line="240" w:lineRule="auto"/>
        <w:ind w:left="0" w:firstLine="709"/>
        <w:contextualSpacing/>
        <w:jc w:val="both"/>
        <w:rPr>
          <w:rFonts w:ascii="Times New Roman" w:eastAsia="Calibri" w:hAnsi="Times New Roman" w:cs="Times New Roman"/>
          <w:sz w:val="28"/>
          <w:szCs w:val="28"/>
          <w:u w:val="single"/>
        </w:rPr>
      </w:pPr>
      <w:proofErr w:type="gramStart"/>
      <w:r w:rsidRPr="00074410">
        <w:rPr>
          <w:rFonts w:ascii="Times New Roman" w:eastAsia="Calibri" w:hAnsi="Times New Roman" w:cs="Times New Roman"/>
          <w:sz w:val="28"/>
          <w:szCs w:val="28"/>
        </w:rPr>
        <w:t>способствует разработке и персональной настройке, в том числе визуальному оформлению (интерфейс), к настоящему Соглашению секции «Ставропольский край</w:t>
      </w:r>
      <w:r w:rsidRPr="00074410">
        <w:rPr>
          <w:rFonts w:ascii="Times New Roman" w:eastAsia="Calibri" w:hAnsi="Times New Roman" w:cs="Times New Roman"/>
          <w:bCs/>
          <w:sz w:val="28"/>
          <w:szCs w:val="28"/>
        </w:rPr>
        <w:t>» (далее – Секция)</w:t>
      </w:r>
      <w:r w:rsidRPr="00074410">
        <w:rPr>
          <w:rFonts w:ascii="Times New Roman" w:eastAsia="Calibri" w:hAnsi="Times New Roman" w:cs="Times New Roman"/>
          <w:sz w:val="28"/>
          <w:szCs w:val="28"/>
        </w:rPr>
        <w:t xml:space="preserve"> в </w:t>
      </w:r>
      <w:r w:rsidRPr="00074410">
        <w:rPr>
          <w:rFonts w:ascii="Times New Roman" w:hAnsi="Times New Roman" w:cs="Times New Roman"/>
          <w:sz w:val="28"/>
          <w:szCs w:val="28"/>
        </w:rPr>
        <w:t>электронной торговой системе закупок малого объема</w:t>
      </w:r>
      <w:r w:rsidRPr="00074410">
        <w:rPr>
          <w:rFonts w:ascii="Times New Roman" w:eastAsia="Calibri" w:hAnsi="Times New Roman" w:cs="Times New Roman"/>
          <w:bCs/>
          <w:sz w:val="28"/>
          <w:szCs w:val="28"/>
        </w:rPr>
        <w:t>, доступ к которой обеспечивается через сеть «Интернет» по адресу: __________;</w:t>
      </w:r>
      <w:proofErr w:type="gramEnd"/>
    </w:p>
    <w:p w:rsidR="000363E8" w:rsidRPr="00074410" w:rsidRDefault="000363E8" w:rsidP="00900308">
      <w:pPr>
        <w:numPr>
          <w:ilvl w:val="0"/>
          <w:numId w:val="3"/>
        </w:numPr>
        <w:tabs>
          <w:tab w:val="left" w:pos="1276"/>
        </w:tabs>
        <w:spacing w:after="0" w:line="240" w:lineRule="auto"/>
        <w:ind w:left="0" w:firstLine="709"/>
        <w:contextualSpacing/>
        <w:jc w:val="both"/>
        <w:rPr>
          <w:rFonts w:ascii="Times New Roman" w:eastAsia="Calibri" w:hAnsi="Times New Roman" w:cs="Times New Roman"/>
          <w:sz w:val="28"/>
          <w:szCs w:val="28"/>
        </w:rPr>
      </w:pPr>
      <w:proofErr w:type="gramStart"/>
      <w:r w:rsidRPr="00074410">
        <w:rPr>
          <w:rFonts w:ascii="Times New Roman" w:eastAsia="Calibri" w:hAnsi="Times New Roman" w:cs="Times New Roman"/>
          <w:bCs/>
          <w:sz w:val="28"/>
          <w:szCs w:val="28"/>
        </w:rPr>
        <w:t xml:space="preserve">способствует интеграции </w:t>
      </w:r>
      <w:r w:rsidRPr="00074410">
        <w:rPr>
          <w:rFonts w:ascii="Times New Roman" w:hAnsi="Times New Roman" w:cs="Times New Roman"/>
          <w:sz w:val="28"/>
          <w:szCs w:val="28"/>
        </w:rPr>
        <w:t>электронной торговой системы закупок малого объема</w:t>
      </w:r>
      <w:r w:rsidRPr="00074410">
        <w:rPr>
          <w:rFonts w:ascii="Times New Roman" w:eastAsia="Calibri" w:hAnsi="Times New Roman" w:cs="Times New Roman"/>
          <w:bCs/>
          <w:sz w:val="28"/>
          <w:szCs w:val="28"/>
        </w:rPr>
        <w:t xml:space="preserve"> и автоматизированной информационной системы в сфере закупок Ставропольского края в части обмена информацией о закупках у единственного поставщика (подрядчика, исполнителя) в</w:t>
      </w:r>
      <w:r w:rsidRPr="00074410">
        <w:rPr>
          <w:rFonts w:ascii="Times New Roman" w:eastAsia="Calibri" w:hAnsi="Times New Roman" w:cs="Times New Roman"/>
          <w:sz w:val="28"/>
          <w:szCs w:val="28"/>
        </w:rPr>
        <w:t xml:space="preserve"> соответствии с Законом 44–ФЗ, и заявках на такие заказы, поданных через э</w:t>
      </w:r>
      <w:r w:rsidRPr="00074410">
        <w:rPr>
          <w:rFonts w:ascii="Times New Roman" w:hAnsi="Times New Roman" w:cs="Times New Roman"/>
          <w:kern w:val="28"/>
          <w:sz w:val="28"/>
          <w:szCs w:val="28"/>
        </w:rPr>
        <w:t>лектронную торговую систему закупок малого объема</w:t>
      </w:r>
      <w:r w:rsidRPr="00074410">
        <w:rPr>
          <w:rFonts w:ascii="Times New Roman" w:eastAsia="Calibri" w:hAnsi="Times New Roman" w:cs="Times New Roman"/>
          <w:sz w:val="28"/>
          <w:szCs w:val="28"/>
        </w:rPr>
        <w:t>, в соответствии с Приложением 1;</w:t>
      </w:r>
      <w:proofErr w:type="gramEnd"/>
    </w:p>
    <w:p w:rsidR="000363E8" w:rsidRPr="00074410" w:rsidRDefault="000363E8" w:rsidP="00900308">
      <w:pPr>
        <w:numPr>
          <w:ilvl w:val="0"/>
          <w:numId w:val="3"/>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074410">
        <w:rPr>
          <w:rFonts w:ascii="Times New Roman" w:eastAsia="Calibri" w:hAnsi="Times New Roman" w:cs="Times New Roman"/>
          <w:sz w:val="28"/>
          <w:szCs w:val="28"/>
        </w:rPr>
        <w:t xml:space="preserve">способствует предоставлению доступа к Секции </w:t>
      </w:r>
      <w:r w:rsidRPr="00074410">
        <w:rPr>
          <w:rFonts w:ascii="Times New Roman" w:eastAsia="Calibri" w:hAnsi="Times New Roman" w:cs="Times New Roman"/>
          <w:bCs/>
          <w:sz w:val="28"/>
          <w:szCs w:val="28"/>
        </w:rPr>
        <w:t>через сеть «Интернет» по адресу</w:t>
      </w:r>
      <w:proofErr w:type="gramStart"/>
      <w:r w:rsidRPr="00074410">
        <w:rPr>
          <w:rFonts w:ascii="Times New Roman" w:eastAsia="Calibri" w:hAnsi="Times New Roman" w:cs="Times New Roman"/>
          <w:bCs/>
          <w:sz w:val="28"/>
          <w:szCs w:val="28"/>
        </w:rPr>
        <w:t xml:space="preserve">: [*].___________, </w:t>
      </w:r>
      <w:proofErr w:type="gramEnd"/>
      <w:r w:rsidRPr="00074410">
        <w:rPr>
          <w:rFonts w:ascii="Times New Roman" w:eastAsia="Calibri" w:hAnsi="Times New Roman" w:cs="Times New Roman"/>
          <w:bCs/>
          <w:sz w:val="28"/>
          <w:szCs w:val="28"/>
        </w:rPr>
        <w:t xml:space="preserve">где [*] – часть адреса Секции, определенная </w:t>
      </w:r>
      <w:r w:rsidRPr="00074410">
        <w:rPr>
          <w:rFonts w:ascii="Times New Roman" w:eastAsia="Calibri" w:hAnsi="Times New Roman" w:cs="Times New Roman"/>
          <w:sz w:val="28"/>
          <w:szCs w:val="28"/>
        </w:rPr>
        <w:t>Комитетом</w:t>
      </w:r>
      <w:r w:rsidRPr="00074410">
        <w:rPr>
          <w:rFonts w:ascii="Times New Roman" w:eastAsia="Calibri" w:hAnsi="Times New Roman" w:cs="Times New Roman"/>
          <w:bCs/>
          <w:sz w:val="28"/>
          <w:szCs w:val="28"/>
        </w:rPr>
        <w:t>;</w:t>
      </w:r>
    </w:p>
    <w:p w:rsidR="000363E8" w:rsidRPr="00074410" w:rsidRDefault="000363E8" w:rsidP="00900308">
      <w:pPr>
        <w:numPr>
          <w:ilvl w:val="0"/>
          <w:numId w:val="3"/>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074410">
        <w:rPr>
          <w:rFonts w:ascii="Times New Roman" w:eastAsia="Calibri" w:hAnsi="Times New Roman" w:cs="Times New Roman"/>
          <w:sz w:val="28"/>
          <w:szCs w:val="28"/>
        </w:rPr>
        <w:t xml:space="preserve">способствует осуществлению технической поддержки функционирования Секции в порядке, установленном Регламентом работы </w:t>
      </w:r>
      <w:r w:rsidRPr="00074410">
        <w:rPr>
          <w:rFonts w:ascii="Times New Roman" w:hAnsi="Times New Roman" w:cs="Times New Roman"/>
          <w:sz w:val="28"/>
          <w:szCs w:val="28"/>
        </w:rPr>
        <w:t>электронной торговой системы закупок малого объема</w:t>
      </w:r>
      <w:r w:rsidRPr="00074410">
        <w:rPr>
          <w:rFonts w:ascii="Times New Roman" w:eastAsia="Calibri" w:hAnsi="Times New Roman" w:cs="Times New Roman"/>
          <w:sz w:val="28"/>
          <w:szCs w:val="28"/>
        </w:rPr>
        <w:t xml:space="preserve"> (Приложение 2 к настоящему Соглашению);</w:t>
      </w:r>
    </w:p>
    <w:p w:rsidR="000363E8" w:rsidRPr="00074410" w:rsidRDefault="000363E8" w:rsidP="00900308">
      <w:pPr>
        <w:numPr>
          <w:ilvl w:val="0"/>
          <w:numId w:val="3"/>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074410">
        <w:rPr>
          <w:rFonts w:ascii="Times New Roman" w:eastAsia="Calibri" w:hAnsi="Times New Roman" w:cs="Times New Roman"/>
          <w:sz w:val="28"/>
          <w:szCs w:val="28"/>
        </w:rPr>
        <w:t xml:space="preserve">способствует функционированию Секции, в том числе создание и обработка документов, используемых для документационного обеспечения </w:t>
      </w:r>
      <w:r w:rsidRPr="00074410">
        <w:rPr>
          <w:rFonts w:ascii="Times New Roman" w:eastAsia="Calibri" w:hAnsi="Times New Roman" w:cs="Times New Roman"/>
          <w:sz w:val="28"/>
          <w:szCs w:val="28"/>
        </w:rPr>
        <w:lastRenderedPageBreak/>
        <w:t xml:space="preserve">процесса обмена информацией в рамках интеграции, в соответствии с Регламентом работы </w:t>
      </w:r>
      <w:r w:rsidRPr="00074410">
        <w:rPr>
          <w:rFonts w:ascii="Times New Roman" w:hAnsi="Times New Roman" w:cs="Times New Roman"/>
          <w:sz w:val="28"/>
          <w:szCs w:val="28"/>
        </w:rPr>
        <w:t>электронной торговой системы закупок малого объема</w:t>
      </w:r>
      <w:r w:rsidRPr="00074410">
        <w:rPr>
          <w:rFonts w:ascii="Times New Roman" w:eastAsia="Calibri" w:hAnsi="Times New Roman" w:cs="Times New Roman"/>
          <w:sz w:val="28"/>
          <w:szCs w:val="28"/>
        </w:rPr>
        <w:t>.</w:t>
      </w:r>
    </w:p>
    <w:p w:rsidR="000363E8" w:rsidRPr="00074410" w:rsidRDefault="000363E8" w:rsidP="00900308">
      <w:pPr>
        <w:numPr>
          <w:ilvl w:val="1"/>
          <w:numId w:val="2"/>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074410">
        <w:rPr>
          <w:rFonts w:ascii="Times New Roman" w:eastAsia="Calibri" w:hAnsi="Times New Roman" w:cs="Times New Roman"/>
          <w:sz w:val="28"/>
          <w:szCs w:val="28"/>
        </w:rPr>
        <w:t>Комитет:</w:t>
      </w:r>
    </w:p>
    <w:p w:rsidR="000363E8" w:rsidRPr="00074410" w:rsidRDefault="000363E8" w:rsidP="00900308">
      <w:pPr>
        <w:numPr>
          <w:ilvl w:val="0"/>
          <w:numId w:val="4"/>
        </w:numPr>
        <w:tabs>
          <w:tab w:val="left" w:pos="1276"/>
        </w:tabs>
        <w:spacing w:after="0" w:line="240" w:lineRule="auto"/>
        <w:ind w:left="0" w:firstLine="709"/>
        <w:contextualSpacing/>
        <w:jc w:val="both"/>
        <w:rPr>
          <w:rFonts w:ascii="Times New Roman" w:eastAsia="Calibri" w:hAnsi="Times New Roman" w:cs="Times New Roman"/>
          <w:sz w:val="28"/>
          <w:szCs w:val="28"/>
        </w:rPr>
      </w:pPr>
      <w:r w:rsidRPr="00074410">
        <w:rPr>
          <w:rFonts w:ascii="Times New Roman" w:eastAsia="Calibri" w:hAnsi="Times New Roman" w:cs="Times New Roman"/>
          <w:sz w:val="28"/>
          <w:szCs w:val="28"/>
        </w:rPr>
        <w:t>обеспечивает Исполнителя информацией, необходимой для выполнения условий настоящего Соглашения.</w:t>
      </w:r>
    </w:p>
    <w:p w:rsidR="000363E8" w:rsidRPr="00074410" w:rsidRDefault="000363E8" w:rsidP="00900308">
      <w:pPr>
        <w:spacing w:after="0" w:line="240" w:lineRule="auto"/>
        <w:contextualSpacing/>
        <w:rPr>
          <w:rFonts w:ascii="Times New Roman" w:hAnsi="Times New Roman" w:cs="Times New Roman"/>
          <w:sz w:val="28"/>
          <w:szCs w:val="28"/>
        </w:rPr>
      </w:pPr>
    </w:p>
    <w:p w:rsidR="000363E8" w:rsidRPr="00074410" w:rsidRDefault="000363E8" w:rsidP="00900308">
      <w:pPr>
        <w:numPr>
          <w:ilvl w:val="0"/>
          <w:numId w:val="2"/>
        </w:numPr>
        <w:tabs>
          <w:tab w:val="left" w:pos="426"/>
        </w:tabs>
        <w:spacing w:after="0" w:line="240" w:lineRule="auto"/>
        <w:ind w:left="0" w:firstLine="0"/>
        <w:contextualSpacing/>
        <w:jc w:val="center"/>
        <w:rPr>
          <w:rFonts w:ascii="Times New Roman" w:eastAsia="Calibri" w:hAnsi="Times New Roman" w:cs="Times New Roman"/>
          <w:b/>
          <w:sz w:val="28"/>
          <w:szCs w:val="28"/>
        </w:rPr>
      </w:pPr>
      <w:r w:rsidRPr="00074410">
        <w:rPr>
          <w:rFonts w:ascii="Times New Roman" w:eastAsia="Calibri" w:hAnsi="Times New Roman" w:cs="Times New Roman"/>
          <w:b/>
          <w:sz w:val="28"/>
          <w:szCs w:val="28"/>
        </w:rPr>
        <w:t>Действие настоящего Соглашения</w:t>
      </w:r>
    </w:p>
    <w:p w:rsidR="000363E8" w:rsidRPr="00074410" w:rsidRDefault="000363E8" w:rsidP="00900308">
      <w:pPr>
        <w:spacing w:after="0" w:line="240" w:lineRule="auto"/>
        <w:contextualSpacing/>
        <w:rPr>
          <w:rFonts w:ascii="Times New Roman" w:hAnsi="Times New Roman" w:cs="Times New Roman"/>
          <w:sz w:val="28"/>
          <w:szCs w:val="28"/>
        </w:rPr>
      </w:pPr>
    </w:p>
    <w:p w:rsidR="000363E8" w:rsidRPr="00074410" w:rsidRDefault="000363E8" w:rsidP="00900308">
      <w:pPr>
        <w:numPr>
          <w:ilvl w:val="1"/>
          <w:numId w:val="2"/>
        </w:numPr>
        <w:spacing w:after="0" w:line="240" w:lineRule="auto"/>
        <w:ind w:left="0" w:firstLine="709"/>
        <w:contextualSpacing/>
        <w:jc w:val="both"/>
        <w:rPr>
          <w:rFonts w:ascii="Times New Roman" w:hAnsi="Times New Roman" w:cs="Times New Roman"/>
          <w:sz w:val="28"/>
          <w:szCs w:val="28"/>
        </w:rPr>
      </w:pPr>
      <w:r w:rsidRPr="00074410">
        <w:rPr>
          <w:rFonts w:ascii="Times New Roman" w:hAnsi="Times New Roman" w:cs="Times New Roman"/>
          <w:sz w:val="28"/>
          <w:szCs w:val="28"/>
        </w:rPr>
        <w:t xml:space="preserve">Настоящее Соглашение вступает в силу со дня его подписания и действует в течение </w:t>
      </w:r>
      <w:r w:rsidRPr="00074410">
        <w:rPr>
          <w:rFonts w:ascii="Times New Roman" w:hAnsi="Times New Roman" w:cs="Times New Roman"/>
          <w:b/>
          <w:sz w:val="28"/>
          <w:szCs w:val="28"/>
        </w:rPr>
        <w:t>пяти</w:t>
      </w:r>
      <w:r w:rsidRPr="00074410">
        <w:rPr>
          <w:rFonts w:ascii="Times New Roman" w:hAnsi="Times New Roman" w:cs="Times New Roman"/>
          <w:sz w:val="28"/>
          <w:szCs w:val="28"/>
        </w:rPr>
        <w:t xml:space="preserve"> лет. В дальнейшем Соглашение продлевается на каждый последующий год при условии, что ни одна из Сторон заблаговременно, но не позднее, чем за 1 месяц до истечения срока действия, не заявит в письменной форме другой Стороне о своём намерении его расторгнуть.</w:t>
      </w:r>
    </w:p>
    <w:p w:rsidR="000363E8" w:rsidRPr="00074410" w:rsidRDefault="000363E8" w:rsidP="00900308">
      <w:pPr>
        <w:numPr>
          <w:ilvl w:val="1"/>
          <w:numId w:val="2"/>
        </w:numPr>
        <w:tabs>
          <w:tab w:val="left" w:pos="426"/>
        </w:tabs>
        <w:spacing w:after="0" w:line="240" w:lineRule="auto"/>
        <w:ind w:left="0" w:firstLine="709"/>
        <w:contextualSpacing/>
        <w:jc w:val="both"/>
        <w:rPr>
          <w:rFonts w:ascii="Times New Roman" w:hAnsi="Times New Roman" w:cs="Times New Roman"/>
          <w:sz w:val="28"/>
          <w:szCs w:val="28"/>
        </w:rPr>
      </w:pPr>
      <w:r w:rsidRPr="00074410">
        <w:rPr>
          <w:rFonts w:ascii="Times New Roman" w:hAnsi="Times New Roman" w:cs="Times New Roman"/>
          <w:sz w:val="28"/>
          <w:szCs w:val="28"/>
        </w:rPr>
        <w:t>Соглашение может быть расторгнуто в любое время по взаимной договорённости Сторон. Соглашение будет считаться расторгнутым по истечении 1 (одного) месяца после письменного уведомления о его прекращении, направленного одной из Сторон другой Стороне.</w:t>
      </w:r>
    </w:p>
    <w:p w:rsidR="000363E8" w:rsidRPr="00074410" w:rsidRDefault="000363E8" w:rsidP="00900308">
      <w:pPr>
        <w:numPr>
          <w:ilvl w:val="1"/>
          <w:numId w:val="2"/>
        </w:numPr>
        <w:tabs>
          <w:tab w:val="left" w:pos="426"/>
        </w:tabs>
        <w:spacing w:after="0" w:line="240" w:lineRule="auto"/>
        <w:ind w:left="0" w:firstLine="709"/>
        <w:contextualSpacing/>
        <w:jc w:val="both"/>
        <w:rPr>
          <w:rFonts w:ascii="Times New Roman" w:hAnsi="Times New Roman" w:cs="Times New Roman"/>
          <w:sz w:val="28"/>
          <w:szCs w:val="28"/>
        </w:rPr>
      </w:pPr>
      <w:r w:rsidRPr="00074410">
        <w:rPr>
          <w:rFonts w:ascii="Times New Roman" w:hAnsi="Times New Roman" w:cs="Times New Roman"/>
          <w:sz w:val="28"/>
          <w:szCs w:val="28"/>
        </w:rPr>
        <w:t>Настоящее Соглашение может быть дополнено или изменено по взаимному согласию Сторон. Все изменения настоящего Соглашения действительны, если совершены в письменной форме и подписаны полномочными представителями Сторон.</w:t>
      </w:r>
    </w:p>
    <w:p w:rsidR="000363E8" w:rsidRPr="00074410" w:rsidRDefault="000363E8" w:rsidP="00900308">
      <w:pPr>
        <w:spacing w:after="0" w:line="240" w:lineRule="auto"/>
        <w:contextualSpacing/>
        <w:rPr>
          <w:rFonts w:ascii="Times New Roman" w:hAnsi="Times New Roman" w:cs="Times New Roman"/>
          <w:b/>
          <w:sz w:val="28"/>
          <w:szCs w:val="28"/>
        </w:rPr>
      </w:pPr>
    </w:p>
    <w:p w:rsidR="000363E8" w:rsidRPr="00074410" w:rsidRDefault="000363E8" w:rsidP="00900308">
      <w:pPr>
        <w:numPr>
          <w:ilvl w:val="0"/>
          <w:numId w:val="2"/>
        </w:numPr>
        <w:tabs>
          <w:tab w:val="left" w:pos="426"/>
        </w:tabs>
        <w:spacing w:after="0" w:line="240" w:lineRule="auto"/>
        <w:ind w:left="0" w:firstLine="0"/>
        <w:contextualSpacing/>
        <w:jc w:val="center"/>
        <w:rPr>
          <w:rFonts w:ascii="Times New Roman" w:eastAsia="Calibri" w:hAnsi="Times New Roman" w:cs="Times New Roman"/>
          <w:b/>
          <w:sz w:val="28"/>
          <w:szCs w:val="28"/>
        </w:rPr>
      </w:pPr>
      <w:r w:rsidRPr="00074410">
        <w:rPr>
          <w:rFonts w:ascii="Times New Roman" w:eastAsia="Calibri" w:hAnsi="Times New Roman" w:cs="Times New Roman"/>
          <w:b/>
          <w:sz w:val="28"/>
          <w:szCs w:val="28"/>
        </w:rPr>
        <w:t>Прочие условия</w:t>
      </w:r>
    </w:p>
    <w:p w:rsidR="000363E8" w:rsidRPr="00074410" w:rsidRDefault="000363E8" w:rsidP="00900308">
      <w:pPr>
        <w:spacing w:after="0" w:line="240" w:lineRule="auto"/>
        <w:contextualSpacing/>
        <w:rPr>
          <w:rFonts w:ascii="Times New Roman" w:hAnsi="Times New Roman" w:cs="Times New Roman"/>
          <w:b/>
          <w:sz w:val="28"/>
          <w:szCs w:val="28"/>
        </w:rPr>
      </w:pPr>
    </w:p>
    <w:p w:rsidR="000363E8" w:rsidRPr="00074410" w:rsidRDefault="000363E8" w:rsidP="00900308">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074410">
        <w:rPr>
          <w:rFonts w:ascii="Times New Roman" w:eastAsia="Calibri" w:hAnsi="Times New Roman" w:cs="Times New Roman"/>
          <w:sz w:val="28"/>
          <w:szCs w:val="28"/>
        </w:rPr>
        <w:t>Настоящее Соглашение не может являться основанием для возникновения финансовых и иных обязательств, не затрагивает обязательств каждой из Сторон по договорам, заключенным с третьими лицами, и не может служить препятствием для выполнения взятых на себя обязательств перед третьими лицами.</w:t>
      </w:r>
    </w:p>
    <w:p w:rsidR="000363E8" w:rsidRPr="00074410" w:rsidRDefault="000363E8" w:rsidP="00900308">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074410">
        <w:rPr>
          <w:rFonts w:ascii="Times New Roman" w:eastAsia="Calibri" w:hAnsi="Times New Roman" w:cs="Times New Roman"/>
          <w:sz w:val="28"/>
          <w:szCs w:val="28"/>
        </w:rPr>
        <w:t>Стороны подтверждают, что предмет и цели настоящего Соглашения не направлены на ограничение конкуренции и не противоречат антимонопольному законодательству.</w:t>
      </w:r>
    </w:p>
    <w:p w:rsidR="000363E8" w:rsidRPr="00074410" w:rsidRDefault="000363E8" w:rsidP="00900308">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074410">
        <w:rPr>
          <w:rFonts w:ascii="Times New Roman" w:eastAsia="Calibri" w:hAnsi="Times New Roman" w:cs="Times New Roman"/>
          <w:sz w:val="28"/>
          <w:szCs w:val="28"/>
        </w:rPr>
        <w:t>Стороны определили, что настоящим Соглашением они не ограничивают себя в возможности взаимодействовать с другими организациями (партнерами) для достижения целей Соглашения.</w:t>
      </w:r>
    </w:p>
    <w:p w:rsidR="000363E8" w:rsidRPr="00074410" w:rsidRDefault="000363E8" w:rsidP="00900308">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074410">
        <w:rPr>
          <w:rFonts w:ascii="Times New Roman" w:eastAsia="Calibri" w:hAnsi="Times New Roman" w:cs="Times New Roman"/>
          <w:sz w:val="28"/>
          <w:szCs w:val="28"/>
        </w:rPr>
        <w:t>Стороны обязуются не разглашать полученную в процессе сотрудничества информацию без взаимного согласования и использовать её только в служебных целях.</w:t>
      </w:r>
    </w:p>
    <w:p w:rsidR="000363E8" w:rsidRPr="00074410" w:rsidRDefault="000363E8" w:rsidP="00900308">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074410">
        <w:rPr>
          <w:rFonts w:ascii="Times New Roman" w:eastAsia="Calibri" w:hAnsi="Times New Roman" w:cs="Times New Roman"/>
          <w:sz w:val="28"/>
          <w:szCs w:val="28"/>
        </w:rPr>
        <w:t>Каждая из Сторон принимает на себя обязательства обеспечить неразглашение (не предоставлять доступ любым третьим лицам, кроме случаев наличия у третьих лиц соответствующих полномочий в силу прямого указания закона) персональных данных, к которым она получила доступ при заключении настоящего Соглашения.</w:t>
      </w:r>
    </w:p>
    <w:p w:rsidR="000363E8" w:rsidRPr="00074410" w:rsidRDefault="000363E8" w:rsidP="00900308">
      <w:pPr>
        <w:numPr>
          <w:ilvl w:val="1"/>
          <w:numId w:val="2"/>
        </w:numPr>
        <w:tabs>
          <w:tab w:val="left" w:pos="0"/>
        </w:tabs>
        <w:spacing w:after="0" w:line="240" w:lineRule="auto"/>
        <w:ind w:left="0" w:firstLine="709"/>
        <w:contextualSpacing/>
        <w:jc w:val="both"/>
        <w:rPr>
          <w:rFonts w:ascii="Times New Roman" w:eastAsia="Calibri" w:hAnsi="Times New Roman" w:cs="Times New Roman"/>
          <w:sz w:val="28"/>
          <w:szCs w:val="28"/>
        </w:rPr>
      </w:pPr>
      <w:r w:rsidRPr="00074410">
        <w:rPr>
          <w:rFonts w:ascii="Times New Roman" w:eastAsia="Calibri" w:hAnsi="Times New Roman" w:cs="Times New Roman"/>
          <w:sz w:val="28"/>
          <w:szCs w:val="28"/>
        </w:rPr>
        <w:lastRenderedPageBreak/>
        <w:t>Спорные вопросы и разногласия, возникающие в ходе реализации настоящего Соглашения, разрешаются путём переговоров и консультаций между Сторонами.</w:t>
      </w:r>
    </w:p>
    <w:p w:rsidR="000363E8" w:rsidRPr="00074410" w:rsidRDefault="000363E8" w:rsidP="00900308">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074410">
        <w:rPr>
          <w:rFonts w:ascii="Times New Roman" w:eastAsia="Calibri" w:hAnsi="Times New Roman" w:cs="Times New Roman"/>
          <w:sz w:val="28"/>
          <w:szCs w:val="28"/>
        </w:rPr>
        <w:t>Соглашение заключено в двух экземплярах, имеющих одинаковую юридическую силу, по одному экземпляру для каждой из Сторон.</w:t>
      </w:r>
    </w:p>
    <w:p w:rsidR="000363E8" w:rsidRPr="00074410" w:rsidRDefault="000363E8" w:rsidP="00900308">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074410">
        <w:rPr>
          <w:rFonts w:ascii="Times New Roman" w:eastAsia="Calibri" w:hAnsi="Times New Roman" w:cs="Times New Roman"/>
          <w:sz w:val="28"/>
          <w:szCs w:val="28"/>
        </w:rPr>
        <w:t>Приложения к настоящему Соглашению являются его неотъемлемой частью.</w:t>
      </w:r>
    </w:p>
    <w:p w:rsidR="000363E8" w:rsidRPr="00074410" w:rsidRDefault="000363E8" w:rsidP="00900308">
      <w:pPr>
        <w:spacing w:after="0" w:line="240" w:lineRule="auto"/>
        <w:contextualSpacing/>
        <w:rPr>
          <w:rFonts w:ascii="Times New Roman" w:hAnsi="Times New Roman" w:cs="Times New Roman"/>
          <w:sz w:val="28"/>
          <w:szCs w:val="28"/>
        </w:rPr>
      </w:pPr>
    </w:p>
    <w:p w:rsidR="000363E8" w:rsidRPr="00074410" w:rsidRDefault="000363E8" w:rsidP="00900308">
      <w:pPr>
        <w:spacing w:after="0" w:line="240" w:lineRule="auto"/>
        <w:contextualSpacing/>
        <w:jc w:val="center"/>
        <w:rPr>
          <w:rFonts w:ascii="Times New Roman" w:hAnsi="Times New Roman" w:cs="Times New Roman"/>
          <w:b/>
          <w:bCs/>
          <w:sz w:val="28"/>
          <w:szCs w:val="28"/>
        </w:rPr>
      </w:pPr>
      <w:r w:rsidRPr="00074410">
        <w:rPr>
          <w:rFonts w:ascii="Times New Roman" w:hAnsi="Times New Roman" w:cs="Times New Roman"/>
          <w:b/>
          <w:bCs/>
          <w:sz w:val="28"/>
          <w:szCs w:val="28"/>
        </w:rPr>
        <w:t>5. Адреса и реквизиты Сторон</w:t>
      </w:r>
    </w:p>
    <w:p w:rsidR="000363E8" w:rsidRPr="00074410" w:rsidRDefault="000363E8" w:rsidP="00900308">
      <w:pPr>
        <w:spacing w:after="0" w:line="240" w:lineRule="auto"/>
        <w:ind w:firstLine="720"/>
        <w:contextualSpacing/>
        <w:rPr>
          <w:rFonts w:ascii="Times New Roman" w:hAnsi="Times New Roman" w:cs="Times New Roman"/>
          <w:sz w:val="28"/>
          <w:szCs w:val="28"/>
        </w:rPr>
      </w:pPr>
    </w:p>
    <w:tbl>
      <w:tblPr>
        <w:tblW w:w="9960" w:type="dxa"/>
        <w:tblInd w:w="18" w:type="dxa"/>
        <w:tblLayout w:type="fixed"/>
        <w:tblLook w:val="0000" w:firstRow="0" w:lastRow="0" w:firstColumn="0" w:lastColumn="0" w:noHBand="0" w:noVBand="0"/>
      </w:tblPr>
      <w:tblGrid>
        <w:gridCol w:w="4766"/>
        <w:gridCol w:w="5194"/>
      </w:tblGrid>
      <w:tr w:rsidR="000363E8" w:rsidRPr="00074410" w:rsidTr="00074410">
        <w:trPr>
          <w:trHeight w:val="1759"/>
        </w:trPr>
        <w:tc>
          <w:tcPr>
            <w:tcW w:w="4766" w:type="dxa"/>
          </w:tcPr>
          <w:p w:rsidR="000363E8" w:rsidRPr="00074410" w:rsidRDefault="000363E8" w:rsidP="00900308">
            <w:pPr>
              <w:autoSpaceDE w:val="0"/>
              <w:autoSpaceDN w:val="0"/>
              <w:adjustRightInd w:val="0"/>
              <w:spacing w:after="0" w:line="240" w:lineRule="auto"/>
              <w:contextualSpacing/>
              <w:rPr>
                <w:rFonts w:ascii="Times New Roman" w:hAnsi="Times New Roman" w:cs="Times New Roman"/>
                <w:b/>
                <w:bCs/>
                <w:sz w:val="28"/>
                <w:szCs w:val="28"/>
              </w:rPr>
            </w:pPr>
            <w:r w:rsidRPr="00074410">
              <w:rPr>
                <w:rFonts w:ascii="Times New Roman" w:hAnsi="Times New Roman" w:cs="Times New Roman"/>
                <w:b/>
                <w:bCs/>
                <w:sz w:val="28"/>
                <w:szCs w:val="28"/>
              </w:rPr>
              <w:t>Исполнитель</w:t>
            </w:r>
          </w:p>
        </w:tc>
        <w:tc>
          <w:tcPr>
            <w:tcW w:w="5194" w:type="dxa"/>
          </w:tcPr>
          <w:p w:rsidR="000363E8" w:rsidRPr="00074410" w:rsidRDefault="000363E8" w:rsidP="00900308">
            <w:pPr>
              <w:autoSpaceDE w:val="0"/>
              <w:autoSpaceDN w:val="0"/>
              <w:adjustRightInd w:val="0"/>
              <w:spacing w:after="0" w:line="240" w:lineRule="auto"/>
              <w:contextualSpacing/>
              <w:rPr>
                <w:rFonts w:ascii="Times New Roman" w:hAnsi="Times New Roman" w:cs="Times New Roman"/>
                <w:b/>
                <w:bCs/>
                <w:sz w:val="28"/>
                <w:szCs w:val="28"/>
              </w:rPr>
            </w:pPr>
            <w:r w:rsidRPr="00074410">
              <w:rPr>
                <w:rFonts w:ascii="Times New Roman" w:hAnsi="Times New Roman" w:cs="Times New Roman"/>
                <w:b/>
                <w:bCs/>
                <w:sz w:val="28"/>
                <w:szCs w:val="28"/>
              </w:rPr>
              <w:t xml:space="preserve">Комитет муниципального заказа </w:t>
            </w:r>
          </w:p>
          <w:p w:rsidR="000363E8" w:rsidRPr="00074410" w:rsidRDefault="000363E8" w:rsidP="00900308">
            <w:pPr>
              <w:autoSpaceDE w:val="0"/>
              <w:autoSpaceDN w:val="0"/>
              <w:adjustRightInd w:val="0"/>
              <w:spacing w:after="0" w:line="240" w:lineRule="auto"/>
              <w:contextualSpacing/>
              <w:rPr>
                <w:rFonts w:ascii="Times New Roman" w:hAnsi="Times New Roman" w:cs="Times New Roman"/>
                <w:b/>
                <w:bCs/>
                <w:sz w:val="28"/>
                <w:szCs w:val="28"/>
              </w:rPr>
            </w:pPr>
            <w:r w:rsidRPr="00074410">
              <w:rPr>
                <w:rFonts w:ascii="Times New Roman" w:hAnsi="Times New Roman" w:cs="Times New Roman"/>
                <w:b/>
                <w:bCs/>
                <w:sz w:val="28"/>
                <w:szCs w:val="28"/>
              </w:rPr>
              <w:t xml:space="preserve">и торговли администрации </w:t>
            </w:r>
          </w:p>
          <w:p w:rsidR="000363E8" w:rsidRPr="00074410" w:rsidRDefault="000363E8" w:rsidP="00900308">
            <w:pPr>
              <w:autoSpaceDE w:val="0"/>
              <w:autoSpaceDN w:val="0"/>
              <w:adjustRightInd w:val="0"/>
              <w:spacing w:after="0" w:line="240" w:lineRule="auto"/>
              <w:contextualSpacing/>
              <w:rPr>
                <w:rFonts w:ascii="Times New Roman" w:hAnsi="Times New Roman" w:cs="Times New Roman"/>
                <w:b/>
                <w:bCs/>
                <w:sz w:val="28"/>
                <w:szCs w:val="28"/>
              </w:rPr>
            </w:pPr>
            <w:r w:rsidRPr="00074410">
              <w:rPr>
                <w:rFonts w:ascii="Times New Roman" w:hAnsi="Times New Roman" w:cs="Times New Roman"/>
                <w:b/>
                <w:bCs/>
                <w:sz w:val="28"/>
                <w:szCs w:val="28"/>
              </w:rPr>
              <w:t>города Ставрополя</w:t>
            </w:r>
          </w:p>
          <w:p w:rsidR="000363E8" w:rsidRPr="00074410" w:rsidRDefault="000363E8" w:rsidP="00900308">
            <w:pPr>
              <w:autoSpaceDE w:val="0"/>
              <w:autoSpaceDN w:val="0"/>
              <w:adjustRightInd w:val="0"/>
              <w:spacing w:after="0" w:line="240" w:lineRule="auto"/>
              <w:contextualSpacing/>
              <w:rPr>
                <w:rFonts w:ascii="Times New Roman" w:hAnsi="Times New Roman" w:cs="Times New Roman"/>
                <w:sz w:val="28"/>
                <w:szCs w:val="28"/>
              </w:rPr>
            </w:pPr>
            <w:r w:rsidRPr="00074410">
              <w:rPr>
                <w:rFonts w:ascii="Times New Roman" w:hAnsi="Times New Roman" w:cs="Times New Roman"/>
                <w:sz w:val="28"/>
                <w:szCs w:val="28"/>
              </w:rPr>
              <w:t xml:space="preserve">Почтовый адрес и индекс: </w:t>
            </w:r>
          </w:p>
          <w:p w:rsidR="000363E8" w:rsidRPr="00074410" w:rsidRDefault="000363E8" w:rsidP="00900308">
            <w:pPr>
              <w:autoSpaceDE w:val="0"/>
              <w:autoSpaceDN w:val="0"/>
              <w:adjustRightInd w:val="0"/>
              <w:spacing w:after="0" w:line="240" w:lineRule="auto"/>
              <w:contextualSpacing/>
              <w:rPr>
                <w:rFonts w:ascii="Times New Roman" w:hAnsi="Times New Roman" w:cs="Times New Roman"/>
                <w:sz w:val="28"/>
                <w:szCs w:val="28"/>
              </w:rPr>
            </w:pPr>
            <w:r w:rsidRPr="00074410">
              <w:rPr>
                <w:rFonts w:ascii="Times New Roman" w:hAnsi="Times New Roman" w:cs="Times New Roman"/>
                <w:sz w:val="28"/>
                <w:szCs w:val="28"/>
              </w:rPr>
              <w:t xml:space="preserve">355035, г. Ставрополь, </w:t>
            </w:r>
          </w:p>
          <w:p w:rsidR="000363E8" w:rsidRPr="00074410" w:rsidRDefault="000363E8" w:rsidP="00900308">
            <w:pPr>
              <w:autoSpaceDE w:val="0"/>
              <w:autoSpaceDN w:val="0"/>
              <w:adjustRightInd w:val="0"/>
              <w:spacing w:after="0" w:line="240" w:lineRule="auto"/>
              <w:contextualSpacing/>
              <w:rPr>
                <w:rFonts w:ascii="Times New Roman" w:hAnsi="Times New Roman" w:cs="Times New Roman"/>
                <w:sz w:val="28"/>
                <w:szCs w:val="28"/>
              </w:rPr>
            </w:pPr>
            <w:r w:rsidRPr="00074410">
              <w:rPr>
                <w:rFonts w:ascii="Times New Roman" w:hAnsi="Times New Roman" w:cs="Times New Roman"/>
                <w:sz w:val="28"/>
                <w:szCs w:val="28"/>
              </w:rPr>
              <w:t>пр. Карла Маркса, 87</w:t>
            </w:r>
          </w:p>
          <w:p w:rsidR="000363E8" w:rsidRPr="00074410" w:rsidRDefault="000363E8" w:rsidP="00900308">
            <w:pPr>
              <w:spacing w:after="0" w:line="240" w:lineRule="auto"/>
              <w:contextualSpacing/>
              <w:rPr>
                <w:rFonts w:ascii="Times New Roman" w:hAnsi="Times New Roman" w:cs="Times New Roman"/>
                <w:b/>
                <w:bCs/>
                <w:sz w:val="28"/>
                <w:szCs w:val="28"/>
              </w:rPr>
            </w:pPr>
            <w:r w:rsidRPr="00074410">
              <w:rPr>
                <w:rFonts w:ascii="Times New Roman" w:hAnsi="Times New Roman" w:cs="Times New Roman"/>
                <w:sz w:val="28"/>
                <w:szCs w:val="28"/>
              </w:rPr>
              <w:t>ИНН / КПП</w:t>
            </w:r>
          </w:p>
          <w:p w:rsidR="000363E8" w:rsidRPr="00074410" w:rsidRDefault="000363E8" w:rsidP="00900308">
            <w:pPr>
              <w:spacing w:after="0" w:line="240" w:lineRule="auto"/>
              <w:contextualSpacing/>
              <w:rPr>
                <w:rFonts w:ascii="Times New Roman" w:hAnsi="Times New Roman" w:cs="Times New Roman"/>
                <w:sz w:val="28"/>
                <w:szCs w:val="28"/>
              </w:rPr>
            </w:pPr>
            <w:r w:rsidRPr="00074410">
              <w:rPr>
                <w:rFonts w:ascii="Times New Roman" w:hAnsi="Times New Roman" w:cs="Times New Roman"/>
                <w:sz w:val="28"/>
                <w:szCs w:val="28"/>
              </w:rPr>
              <w:t>тел. ____________, факс __________</w:t>
            </w:r>
          </w:p>
          <w:p w:rsidR="000363E8" w:rsidRPr="00074410" w:rsidRDefault="000363E8" w:rsidP="00900308">
            <w:pPr>
              <w:spacing w:after="0" w:line="240" w:lineRule="auto"/>
              <w:contextualSpacing/>
              <w:rPr>
                <w:rFonts w:ascii="Times New Roman" w:hAnsi="Times New Roman" w:cs="Times New Roman"/>
                <w:sz w:val="28"/>
                <w:szCs w:val="28"/>
              </w:rPr>
            </w:pPr>
          </w:p>
        </w:tc>
      </w:tr>
      <w:tr w:rsidR="000363E8" w:rsidRPr="00074410" w:rsidTr="00074410">
        <w:tc>
          <w:tcPr>
            <w:tcW w:w="4766" w:type="dxa"/>
          </w:tcPr>
          <w:p w:rsidR="000363E8" w:rsidRPr="00074410" w:rsidRDefault="000363E8" w:rsidP="00900308">
            <w:pPr>
              <w:keepNext/>
              <w:keepLines/>
              <w:widowControl w:val="0"/>
              <w:suppressLineNumbers/>
              <w:suppressAutoHyphens/>
              <w:snapToGrid w:val="0"/>
              <w:spacing w:after="0" w:line="240" w:lineRule="auto"/>
              <w:contextualSpacing/>
              <w:rPr>
                <w:rFonts w:ascii="Times New Roman" w:hAnsi="Times New Roman" w:cs="Times New Roman"/>
                <w:b/>
                <w:sz w:val="28"/>
                <w:szCs w:val="28"/>
              </w:rPr>
            </w:pPr>
            <w:bookmarkStart w:id="48" w:name="_Hlk80165557"/>
            <w:bookmarkEnd w:id="48"/>
          </w:p>
        </w:tc>
        <w:tc>
          <w:tcPr>
            <w:tcW w:w="5194" w:type="dxa"/>
          </w:tcPr>
          <w:p w:rsidR="000363E8" w:rsidRPr="00074410" w:rsidRDefault="000363E8" w:rsidP="00900308">
            <w:pPr>
              <w:keepNext/>
              <w:keepLines/>
              <w:widowControl w:val="0"/>
              <w:suppressLineNumbers/>
              <w:suppressAutoHyphens/>
              <w:snapToGrid w:val="0"/>
              <w:spacing w:after="0" w:line="240" w:lineRule="auto"/>
              <w:contextualSpacing/>
              <w:rPr>
                <w:rFonts w:ascii="Times New Roman" w:hAnsi="Times New Roman" w:cs="Times New Roman"/>
                <w:b/>
                <w:sz w:val="28"/>
                <w:szCs w:val="28"/>
              </w:rPr>
            </w:pPr>
          </w:p>
        </w:tc>
      </w:tr>
      <w:tr w:rsidR="000363E8" w:rsidRPr="00074410" w:rsidTr="00074410">
        <w:tc>
          <w:tcPr>
            <w:tcW w:w="4766" w:type="dxa"/>
          </w:tcPr>
          <w:p w:rsidR="000363E8" w:rsidRPr="00074410" w:rsidRDefault="000363E8" w:rsidP="00900308">
            <w:pPr>
              <w:keepNext/>
              <w:keepLines/>
              <w:widowControl w:val="0"/>
              <w:suppressLineNumbers/>
              <w:suppressAutoHyphens/>
              <w:spacing w:after="0" w:line="240" w:lineRule="auto"/>
              <w:contextualSpacing/>
              <w:rPr>
                <w:rFonts w:ascii="Times New Roman" w:hAnsi="Times New Roman" w:cs="Times New Roman"/>
                <w:b/>
                <w:sz w:val="28"/>
                <w:szCs w:val="28"/>
              </w:rPr>
            </w:pPr>
          </w:p>
          <w:p w:rsidR="000363E8" w:rsidRPr="00074410" w:rsidRDefault="000363E8" w:rsidP="00900308">
            <w:pPr>
              <w:keepNext/>
              <w:keepLines/>
              <w:widowControl w:val="0"/>
              <w:suppressLineNumbers/>
              <w:suppressAutoHyphens/>
              <w:spacing w:after="0" w:line="240" w:lineRule="auto"/>
              <w:contextualSpacing/>
              <w:rPr>
                <w:rFonts w:ascii="Times New Roman" w:hAnsi="Times New Roman" w:cs="Times New Roman"/>
                <w:b/>
                <w:sz w:val="28"/>
                <w:szCs w:val="28"/>
              </w:rPr>
            </w:pPr>
            <w:r w:rsidRPr="00074410">
              <w:rPr>
                <w:rFonts w:ascii="Times New Roman" w:hAnsi="Times New Roman" w:cs="Times New Roman"/>
                <w:b/>
                <w:sz w:val="28"/>
                <w:szCs w:val="28"/>
              </w:rPr>
              <w:t>_________________ /____________/</w:t>
            </w:r>
          </w:p>
        </w:tc>
        <w:tc>
          <w:tcPr>
            <w:tcW w:w="5194" w:type="dxa"/>
          </w:tcPr>
          <w:p w:rsidR="000363E8" w:rsidRPr="00074410" w:rsidRDefault="000363E8" w:rsidP="00900308">
            <w:pPr>
              <w:keepNext/>
              <w:keepLines/>
              <w:widowControl w:val="0"/>
              <w:suppressLineNumbers/>
              <w:suppressAutoHyphens/>
              <w:snapToGrid w:val="0"/>
              <w:spacing w:after="0" w:line="240" w:lineRule="auto"/>
              <w:contextualSpacing/>
              <w:rPr>
                <w:rFonts w:ascii="Times New Roman" w:hAnsi="Times New Roman" w:cs="Times New Roman"/>
                <w:b/>
                <w:sz w:val="28"/>
                <w:szCs w:val="28"/>
              </w:rPr>
            </w:pPr>
          </w:p>
          <w:p w:rsidR="000363E8" w:rsidRPr="00074410" w:rsidRDefault="000363E8" w:rsidP="00900308">
            <w:pPr>
              <w:keepNext/>
              <w:keepLines/>
              <w:widowControl w:val="0"/>
              <w:suppressLineNumbers/>
              <w:suppressAutoHyphens/>
              <w:spacing w:after="0" w:line="240" w:lineRule="auto"/>
              <w:contextualSpacing/>
              <w:rPr>
                <w:rFonts w:ascii="Times New Roman" w:hAnsi="Times New Roman" w:cs="Times New Roman"/>
                <w:b/>
                <w:sz w:val="28"/>
                <w:szCs w:val="28"/>
              </w:rPr>
            </w:pPr>
            <w:r w:rsidRPr="00074410">
              <w:rPr>
                <w:rFonts w:ascii="Times New Roman" w:hAnsi="Times New Roman" w:cs="Times New Roman"/>
                <w:b/>
                <w:sz w:val="28"/>
                <w:szCs w:val="28"/>
              </w:rPr>
              <w:t>______________________/___________ /</w:t>
            </w:r>
          </w:p>
        </w:tc>
      </w:tr>
    </w:tbl>
    <w:p w:rsidR="000363E8" w:rsidRPr="00074410" w:rsidRDefault="000363E8" w:rsidP="00900308">
      <w:pPr>
        <w:spacing w:after="0" w:line="240" w:lineRule="auto"/>
        <w:contextualSpacing/>
        <w:rPr>
          <w:rFonts w:ascii="Times New Roman" w:hAnsi="Times New Roman" w:cs="Times New Roman"/>
          <w:sz w:val="28"/>
          <w:szCs w:val="28"/>
        </w:rPr>
      </w:pPr>
    </w:p>
    <w:p w:rsidR="00955944" w:rsidRPr="00074410" w:rsidRDefault="00955944" w:rsidP="00900308">
      <w:pPr>
        <w:autoSpaceDE w:val="0"/>
        <w:autoSpaceDN w:val="0"/>
        <w:adjustRightInd w:val="0"/>
        <w:spacing w:after="0" w:line="240" w:lineRule="auto"/>
        <w:contextualSpacing/>
        <w:jc w:val="center"/>
        <w:rPr>
          <w:rFonts w:ascii="Times New Roman" w:hAnsi="Times New Roman" w:cs="Times New Roman"/>
          <w:sz w:val="28"/>
          <w:szCs w:val="28"/>
        </w:rPr>
      </w:pPr>
    </w:p>
    <w:sectPr w:rsidR="00955944" w:rsidRPr="00074410" w:rsidSect="00E410E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11A" w:rsidRDefault="007C411A" w:rsidP="00E30C6D">
      <w:pPr>
        <w:spacing w:after="0" w:line="240" w:lineRule="auto"/>
      </w:pPr>
      <w:r>
        <w:separator/>
      </w:r>
    </w:p>
  </w:endnote>
  <w:endnote w:type="continuationSeparator" w:id="0">
    <w:p w:rsidR="007C411A" w:rsidRDefault="007C411A" w:rsidP="00E30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11A" w:rsidRDefault="007C411A" w:rsidP="0007441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C411A" w:rsidRDefault="007C411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11A" w:rsidRPr="0058782A" w:rsidRDefault="007C411A" w:rsidP="0007441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11A" w:rsidRDefault="007C411A" w:rsidP="00E30C6D">
      <w:pPr>
        <w:spacing w:after="0" w:line="240" w:lineRule="auto"/>
      </w:pPr>
      <w:r>
        <w:separator/>
      </w:r>
    </w:p>
  </w:footnote>
  <w:footnote w:type="continuationSeparator" w:id="0">
    <w:p w:rsidR="007C411A" w:rsidRDefault="007C411A" w:rsidP="00E30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11A" w:rsidRDefault="007C411A" w:rsidP="00074410">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C411A" w:rsidRDefault="007C411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41C1"/>
    <w:multiLevelType w:val="hybridMultilevel"/>
    <w:tmpl w:val="8DA68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757D5F"/>
    <w:multiLevelType w:val="hybridMultilevel"/>
    <w:tmpl w:val="2D987946"/>
    <w:lvl w:ilvl="0" w:tplc="EB98C332">
      <w:start w:val="1"/>
      <w:numFmt w:val="decimal"/>
      <w:lvlText w:val="%1)"/>
      <w:lvlJc w:val="left"/>
      <w:pPr>
        <w:ind w:left="928" w:hanging="360"/>
      </w:pPr>
      <w:rPr>
        <w:rFonts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11FF05C6"/>
    <w:multiLevelType w:val="hybridMultilevel"/>
    <w:tmpl w:val="6BC00F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003BDC"/>
    <w:multiLevelType w:val="hybridMultilevel"/>
    <w:tmpl w:val="62E448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184F2A"/>
    <w:multiLevelType w:val="hybridMultilevel"/>
    <w:tmpl w:val="911E9BE8"/>
    <w:lvl w:ilvl="0" w:tplc="52A03F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5047354"/>
    <w:multiLevelType w:val="hybridMultilevel"/>
    <w:tmpl w:val="6D3AA462"/>
    <w:lvl w:ilvl="0" w:tplc="04190011">
      <w:start w:val="1"/>
      <w:numFmt w:val="decimal"/>
      <w:lvlText w:val="%1)"/>
      <w:lvlJc w:val="left"/>
      <w:pPr>
        <w:ind w:left="1582" w:hanging="360"/>
      </w:pPr>
      <w:rPr>
        <w:rFonts w:hint="default"/>
      </w:rPr>
    </w:lvl>
    <w:lvl w:ilvl="1" w:tplc="04190003" w:tentative="1">
      <w:start w:val="1"/>
      <w:numFmt w:val="bullet"/>
      <w:lvlText w:val="o"/>
      <w:lvlJc w:val="left"/>
      <w:pPr>
        <w:ind w:left="2302" w:hanging="360"/>
      </w:pPr>
      <w:rPr>
        <w:rFonts w:ascii="Courier New" w:hAnsi="Courier New" w:cs="Courier New" w:hint="default"/>
      </w:rPr>
    </w:lvl>
    <w:lvl w:ilvl="2" w:tplc="04190005" w:tentative="1">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6">
    <w:nsid w:val="15B03D23"/>
    <w:multiLevelType w:val="hybridMultilevel"/>
    <w:tmpl w:val="53904C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7263D93"/>
    <w:multiLevelType w:val="hybridMultilevel"/>
    <w:tmpl w:val="A9CECE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0E3FF8"/>
    <w:multiLevelType w:val="hybridMultilevel"/>
    <w:tmpl w:val="DA326D0C"/>
    <w:lvl w:ilvl="0" w:tplc="551C76F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8A43BD"/>
    <w:multiLevelType w:val="hybridMultilevel"/>
    <w:tmpl w:val="C99037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553C54"/>
    <w:multiLevelType w:val="hybridMultilevel"/>
    <w:tmpl w:val="367EF3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02707C"/>
    <w:multiLevelType w:val="hybridMultilevel"/>
    <w:tmpl w:val="F0442130"/>
    <w:lvl w:ilvl="0" w:tplc="C0D2F310">
      <w:start w:val="1"/>
      <w:numFmt w:val="bullet"/>
      <w:pStyle w:val="1"/>
      <w:lvlText w:val=""/>
      <w:lvlJc w:val="left"/>
      <w:pPr>
        <w:tabs>
          <w:tab w:val="num" w:pos="1068"/>
        </w:tabs>
        <w:ind w:left="0" w:firstLine="708"/>
      </w:pPr>
      <w:rPr>
        <w:rFonts w:ascii="Symbol" w:hAnsi="Symbol" w:hint="default"/>
      </w:rPr>
    </w:lvl>
    <w:lvl w:ilvl="1" w:tplc="02421FFE">
      <w:start w:val="1"/>
      <w:numFmt w:val="bullet"/>
      <w:lvlText w:val=""/>
      <w:lvlJc w:val="left"/>
      <w:pPr>
        <w:tabs>
          <w:tab w:val="num" w:pos="1363"/>
        </w:tabs>
        <w:ind w:left="1080" w:firstLine="0"/>
      </w:pPr>
      <w:rPr>
        <w:rFonts w:ascii="Wingdings" w:hAnsi="Wingdings" w:hint="default"/>
      </w:rPr>
    </w:lvl>
    <w:lvl w:ilvl="2" w:tplc="83082DE4">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F77AFC"/>
    <w:multiLevelType w:val="hybridMultilevel"/>
    <w:tmpl w:val="D20C8D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B481A2B"/>
    <w:multiLevelType w:val="multilevel"/>
    <w:tmpl w:val="3A22AE54"/>
    <w:lvl w:ilvl="0">
      <w:start w:val="1"/>
      <w:numFmt w:val="decimal"/>
      <w:lvlText w:val="%1."/>
      <w:lvlJc w:val="left"/>
      <w:pPr>
        <w:ind w:left="927"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4">
    <w:nsid w:val="2D7B7D98"/>
    <w:multiLevelType w:val="hybridMultilevel"/>
    <w:tmpl w:val="2C506B06"/>
    <w:lvl w:ilvl="0" w:tplc="DA6E4BBE">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47356CD"/>
    <w:multiLevelType w:val="hybridMultilevel"/>
    <w:tmpl w:val="8A66F28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6FC249A"/>
    <w:multiLevelType w:val="hybridMultilevel"/>
    <w:tmpl w:val="CB3A1A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8BC5509"/>
    <w:multiLevelType w:val="hybridMultilevel"/>
    <w:tmpl w:val="7004BEFC"/>
    <w:lvl w:ilvl="0" w:tplc="A840220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A290929"/>
    <w:multiLevelType w:val="hybridMultilevel"/>
    <w:tmpl w:val="4D3448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143802"/>
    <w:multiLevelType w:val="hybridMultilevel"/>
    <w:tmpl w:val="B824E9C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F6934ED"/>
    <w:multiLevelType w:val="hybridMultilevel"/>
    <w:tmpl w:val="4E465C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0395AEA"/>
    <w:multiLevelType w:val="hybridMultilevel"/>
    <w:tmpl w:val="5C3CD0D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7F6D0C"/>
    <w:multiLevelType w:val="hybridMultilevel"/>
    <w:tmpl w:val="8A427BA2"/>
    <w:lvl w:ilvl="0" w:tplc="65CEED8A">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3">
    <w:nsid w:val="570B17DF"/>
    <w:multiLevelType w:val="hybridMultilevel"/>
    <w:tmpl w:val="0F3E41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7DD7766"/>
    <w:multiLevelType w:val="hybridMultilevel"/>
    <w:tmpl w:val="B6705F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987706A"/>
    <w:multiLevelType w:val="hybridMultilevel"/>
    <w:tmpl w:val="CFCA31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BCF7613"/>
    <w:multiLevelType w:val="hybridMultilevel"/>
    <w:tmpl w:val="033A32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3"/>
  </w:num>
  <w:num w:numId="3">
    <w:abstractNumId w:val="1"/>
  </w:num>
  <w:num w:numId="4">
    <w:abstractNumId w:val="5"/>
  </w:num>
  <w:num w:numId="5">
    <w:abstractNumId w:val="15"/>
  </w:num>
  <w:num w:numId="6">
    <w:abstractNumId w:val="18"/>
  </w:num>
  <w:num w:numId="7">
    <w:abstractNumId w:val="24"/>
  </w:num>
  <w:num w:numId="8">
    <w:abstractNumId w:val="19"/>
  </w:num>
  <w:num w:numId="9">
    <w:abstractNumId w:val="25"/>
  </w:num>
  <w:num w:numId="10">
    <w:abstractNumId w:val="12"/>
  </w:num>
  <w:num w:numId="11">
    <w:abstractNumId w:val="20"/>
  </w:num>
  <w:num w:numId="12">
    <w:abstractNumId w:val="23"/>
  </w:num>
  <w:num w:numId="13">
    <w:abstractNumId w:val="10"/>
  </w:num>
  <w:num w:numId="14">
    <w:abstractNumId w:val="6"/>
  </w:num>
  <w:num w:numId="15">
    <w:abstractNumId w:val="16"/>
  </w:num>
  <w:num w:numId="16">
    <w:abstractNumId w:val="9"/>
  </w:num>
  <w:num w:numId="17">
    <w:abstractNumId w:val="2"/>
  </w:num>
  <w:num w:numId="18">
    <w:abstractNumId w:val="8"/>
  </w:num>
  <w:num w:numId="19">
    <w:abstractNumId w:val="11"/>
  </w:num>
  <w:num w:numId="20">
    <w:abstractNumId w:val="14"/>
  </w:num>
  <w:num w:numId="21">
    <w:abstractNumId w:val="4"/>
  </w:num>
  <w:num w:numId="22">
    <w:abstractNumId w:val="26"/>
  </w:num>
  <w:num w:numId="23">
    <w:abstractNumId w:val="3"/>
  </w:num>
  <w:num w:numId="24">
    <w:abstractNumId w:val="21"/>
  </w:num>
  <w:num w:numId="25">
    <w:abstractNumId w:val="7"/>
  </w:num>
  <w:num w:numId="26">
    <w:abstractNumId w:val="2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4C8"/>
    <w:rsid w:val="000208AE"/>
    <w:rsid w:val="000363E8"/>
    <w:rsid w:val="00074410"/>
    <w:rsid w:val="00080B24"/>
    <w:rsid w:val="000904FF"/>
    <w:rsid w:val="000C7C64"/>
    <w:rsid w:val="000E1384"/>
    <w:rsid w:val="0010633B"/>
    <w:rsid w:val="00116E1B"/>
    <w:rsid w:val="001C55C1"/>
    <w:rsid w:val="001C7C22"/>
    <w:rsid w:val="001D010A"/>
    <w:rsid w:val="00215B41"/>
    <w:rsid w:val="00272B6C"/>
    <w:rsid w:val="002D74CA"/>
    <w:rsid w:val="003814C8"/>
    <w:rsid w:val="003A357C"/>
    <w:rsid w:val="003B5684"/>
    <w:rsid w:val="003E03E8"/>
    <w:rsid w:val="003E78DC"/>
    <w:rsid w:val="00417A0E"/>
    <w:rsid w:val="00423D17"/>
    <w:rsid w:val="005919E3"/>
    <w:rsid w:val="005A41E3"/>
    <w:rsid w:val="005B40AF"/>
    <w:rsid w:val="005D1D03"/>
    <w:rsid w:val="006023C2"/>
    <w:rsid w:val="00616777"/>
    <w:rsid w:val="00636B08"/>
    <w:rsid w:val="00640D2E"/>
    <w:rsid w:val="00646118"/>
    <w:rsid w:val="00730E1C"/>
    <w:rsid w:val="00767187"/>
    <w:rsid w:val="00773793"/>
    <w:rsid w:val="007C411A"/>
    <w:rsid w:val="007C75B2"/>
    <w:rsid w:val="007C7999"/>
    <w:rsid w:val="007F40FB"/>
    <w:rsid w:val="00900308"/>
    <w:rsid w:val="00955944"/>
    <w:rsid w:val="00976617"/>
    <w:rsid w:val="009953E2"/>
    <w:rsid w:val="00A432D1"/>
    <w:rsid w:val="00A5160C"/>
    <w:rsid w:val="00B14770"/>
    <w:rsid w:val="00B20F5D"/>
    <w:rsid w:val="00B317BE"/>
    <w:rsid w:val="00B75422"/>
    <w:rsid w:val="00B86A38"/>
    <w:rsid w:val="00B91498"/>
    <w:rsid w:val="00BC6FFB"/>
    <w:rsid w:val="00BE2069"/>
    <w:rsid w:val="00C00A97"/>
    <w:rsid w:val="00C238C9"/>
    <w:rsid w:val="00CA4B52"/>
    <w:rsid w:val="00D11660"/>
    <w:rsid w:val="00D66A9B"/>
    <w:rsid w:val="00E0095F"/>
    <w:rsid w:val="00E07EE0"/>
    <w:rsid w:val="00E30C6D"/>
    <w:rsid w:val="00E410ED"/>
    <w:rsid w:val="00E70769"/>
    <w:rsid w:val="00E92460"/>
    <w:rsid w:val="00EA08CB"/>
    <w:rsid w:val="00F0712E"/>
    <w:rsid w:val="00F21602"/>
    <w:rsid w:val="00F45D79"/>
    <w:rsid w:val="00F63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H2,2,22,A,A.B.C.,CHS,Gliederung2,H,H2-Heading 2,H21,H22,HD2,Header2,Heading 2 Hidden,Heading Indent No L2,Heading2,Level 2 Topic Heading,Major,Numbered text 3,RTC,h2,heading 2,heading2,iz2,l2,list 2,list2,Б2,Заголовок 21,Раздел Знак"/>
    <w:basedOn w:val="a"/>
    <w:next w:val="a"/>
    <w:link w:val="20"/>
    <w:qFormat/>
    <w:rsid w:val="005919E3"/>
    <w:pPr>
      <w:keepNext/>
      <w:spacing w:after="60" w:line="240" w:lineRule="auto"/>
      <w:jc w:val="center"/>
      <w:outlineLvl w:val="1"/>
    </w:pPr>
    <w:rPr>
      <w:rFonts w:ascii="Times New Roman" w:eastAsia="Times New Roman" w:hAnsi="Times New Roman" w:cs="Times New Roman"/>
      <w:b/>
      <w:sz w:val="3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1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
    <w:basedOn w:val="a"/>
    <w:link w:val="a5"/>
    <w:rsid w:val="00E410ED"/>
    <w:pPr>
      <w:spacing w:before="60" w:after="0" w:line="240" w:lineRule="auto"/>
      <w:ind w:firstLine="851"/>
      <w:jc w:val="both"/>
    </w:pPr>
    <w:rPr>
      <w:rFonts w:ascii="Times New Roman" w:eastAsia="Times New Roman" w:hAnsi="Times New Roman" w:cs="Times New Roman"/>
      <w:sz w:val="24"/>
      <w:szCs w:val="20"/>
    </w:rPr>
  </w:style>
  <w:style w:type="character" w:customStyle="1" w:styleId="a5">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basedOn w:val="a0"/>
    <w:link w:val="a4"/>
    <w:rsid w:val="00E410ED"/>
    <w:rPr>
      <w:rFonts w:ascii="Times New Roman" w:eastAsia="Times New Roman" w:hAnsi="Times New Roman" w:cs="Times New Roman"/>
      <w:sz w:val="24"/>
      <w:szCs w:val="20"/>
      <w:lang w:eastAsia="ru-RU"/>
    </w:rPr>
  </w:style>
  <w:style w:type="paragraph" w:customStyle="1" w:styleId="ConsNormal">
    <w:name w:val="ConsNormal"/>
    <w:uiPriority w:val="99"/>
    <w:rsid w:val="003E03E8"/>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6">
    <w:name w:val="Body Text"/>
    <w:basedOn w:val="a"/>
    <w:link w:val="a7"/>
    <w:uiPriority w:val="99"/>
    <w:rsid w:val="003E03E8"/>
    <w:pPr>
      <w:spacing w:after="120" w:line="240" w:lineRule="auto"/>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3E03E8"/>
    <w:rPr>
      <w:rFonts w:ascii="Times New Roman" w:eastAsia="Times New Roman" w:hAnsi="Times New Roman" w:cs="Times New Roman"/>
      <w:sz w:val="24"/>
      <w:szCs w:val="24"/>
      <w:lang w:eastAsia="ru-RU"/>
    </w:rPr>
  </w:style>
  <w:style w:type="paragraph" w:customStyle="1" w:styleId="ConsPlusNormal">
    <w:name w:val="ConsPlusNormal"/>
    <w:rsid w:val="003E03E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
    <w:name w:val="Стиль3"/>
    <w:basedOn w:val="21"/>
    <w:uiPriority w:val="99"/>
    <w:rsid w:val="003E03E8"/>
    <w:pPr>
      <w:widowControl w:val="0"/>
      <w:tabs>
        <w:tab w:val="num" w:pos="360"/>
        <w:tab w:val="num" w:pos="2200"/>
      </w:tabs>
      <w:adjustRightInd w:val="0"/>
      <w:spacing w:after="0" w:line="240" w:lineRule="auto"/>
      <w:ind w:hanging="180"/>
      <w:jc w:val="both"/>
      <w:textAlignment w:val="baseline"/>
    </w:pPr>
    <w:rPr>
      <w:rFonts w:ascii="Arial" w:eastAsia="Times New Roman" w:hAnsi="Arial" w:cs="Arial"/>
      <w:sz w:val="24"/>
      <w:szCs w:val="24"/>
    </w:rPr>
  </w:style>
  <w:style w:type="paragraph" w:customStyle="1" w:styleId="10">
    <w:name w:val="Стиль1"/>
    <w:basedOn w:val="a"/>
    <w:rsid w:val="003E03E8"/>
    <w:pPr>
      <w:keepNext/>
      <w:keepLines/>
      <w:widowControl w:val="0"/>
      <w:suppressLineNumbers/>
      <w:tabs>
        <w:tab w:val="num" w:pos="760"/>
      </w:tabs>
      <w:suppressAutoHyphens/>
      <w:spacing w:after="60" w:line="240" w:lineRule="auto"/>
      <w:ind w:left="760" w:hanging="360"/>
    </w:pPr>
    <w:rPr>
      <w:rFonts w:ascii="Times New Roman" w:eastAsia="Times New Roman" w:hAnsi="Times New Roman" w:cs="Times New Roman"/>
      <w:b/>
      <w:bCs/>
      <w:sz w:val="28"/>
      <w:szCs w:val="28"/>
    </w:rPr>
  </w:style>
  <w:style w:type="paragraph" w:styleId="21">
    <w:name w:val="Body Text Indent 2"/>
    <w:basedOn w:val="a"/>
    <w:link w:val="22"/>
    <w:uiPriority w:val="99"/>
    <w:semiHidden/>
    <w:unhideWhenUsed/>
    <w:rsid w:val="003E03E8"/>
    <w:pPr>
      <w:spacing w:after="120" w:line="480" w:lineRule="auto"/>
      <w:ind w:left="283"/>
    </w:pPr>
  </w:style>
  <w:style w:type="character" w:customStyle="1" w:styleId="22">
    <w:name w:val="Основной текст с отступом 2 Знак"/>
    <w:basedOn w:val="a0"/>
    <w:link w:val="21"/>
    <w:uiPriority w:val="99"/>
    <w:semiHidden/>
    <w:rsid w:val="003E03E8"/>
  </w:style>
  <w:style w:type="paragraph" w:customStyle="1" w:styleId="Default">
    <w:name w:val="Default"/>
    <w:rsid w:val="003B568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8">
    <w:name w:val="Hyperlink"/>
    <w:uiPriority w:val="99"/>
    <w:rsid w:val="00976617"/>
    <w:rPr>
      <w:color w:val="0000FF"/>
      <w:u w:val="single"/>
    </w:rPr>
  </w:style>
  <w:style w:type="paragraph" w:customStyle="1" w:styleId="a9">
    <w:name w:val="Словарная статья"/>
    <w:basedOn w:val="a"/>
    <w:next w:val="a"/>
    <w:uiPriority w:val="99"/>
    <w:rsid w:val="000208AE"/>
    <w:pPr>
      <w:autoSpaceDE w:val="0"/>
      <w:autoSpaceDN w:val="0"/>
      <w:adjustRightInd w:val="0"/>
      <w:spacing w:after="0" w:line="240" w:lineRule="auto"/>
      <w:ind w:right="118"/>
      <w:jc w:val="both"/>
    </w:pPr>
    <w:rPr>
      <w:rFonts w:ascii="Arial" w:eastAsia="Times New Roman" w:hAnsi="Arial" w:cs="Arial"/>
      <w:sz w:val="20"/>
      <w:szCs w:val="20"/>
    </w:rPr>
  </w:style>
  <w:style w:type="paragraph" w:styleId="30">
    <w:name w:val="List Bullet 3"/>
    <w:basedOn w:val="a"/>
    <w:autoRedefine/>
    <w:uiPriority w:val="99"/>
    <w:rsid w:val="000208AE"/>
    <w:pPr>
      <w:spacing w:after="60" w:line="240" w:lineRule="auto"/>
      <w:jc w:val="both"/>
    </w:pPr>
    <w:rPr>
      <w:rFonts w:ascii="Times New Roman" w:eastAsia="Times New Roman" w:hAnsi="Times New Roman" w:cs="Times New Roman"/>
      <w:sz w:val="24"/>
      <w:szCs w:val="24"/>
    </w:rPr>
  </w:style>
  <w:style w:type="character" w:customStyle="1" w:styleId="20">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0"/>
    <w:link w:val="2"/>
    <w:rsid w:val="005919E3"/>
    <w:rPr>
      <w:rFonts w:ascii="Times New Roman" w:eastAsia="Times New Roman" w:hAnsi="Times New Roman" w:cs="Times New Roman"/>
      <w:b/>
      <w:sz w:val="30"/>
      <w:szCs w:val="20"/>
      <w:lang w:eastAsia="ru-RU"/>
    </w:rPr>
  </w:style>
  <w:style w:type="paragraph" w:styleId="aa">
    <w:name w:val="List Paragraph"/>
    <w:basedOn w:val="a"/>
    <w:uiPriority w:val="34"/>
    <w:qFormat/>
    <w:rsid w:val="005919E3"/>
    <w:pPr>
      <w:ind w:left="720"/>
      <w:contextualSpacing/>
    </w:pPr>
  </w:style>
  <w:style w:type="paragraph" w:styleId="ab">
    <w:name w:val="header"/>
    <w:aliases w:val="Heder,Titul"/>
    <w:basedOn w:val="a"/>
    <w:link w:val="ac"/>
    <w:uiPriority w:val="99"/>
    <w:rsid w:val="00CA4B52"/>
    <w:pPr>
      <w:tabs>
        <w:tab w:val="center" w:pos="4153"/>
        <w:tab w:val="right" w:pos="8306"/>
      </w:tabs>
      <w:spacing w:before="120" w:after="120" w:line="240" w:lineRule="auto"/>
      <w:jc w:val="both"/>
    </w:pPr>
    <w:rPr>
      <w:rFonts w:ascii="Arial" w:eastAsia="Times New Roman" w:hAnsi="Arial" w:cs="Times New Roman"/>
      <w:noProof/>
      <w:sz w:val="24"/>
      <w:szCs w:val="20"/>
    </w:rPr>
  </w:style>
  <w:style w:type="character" w:customStyle="1" w:styleId="ac">
    <w:name w:val="Верхний колонтитул Знак"/>
    <w:aliases w:val="Heder Знак,Titul Знак"/>
    <w:basedOn w:val="a0"/>
    <w:link w:val="ab"/>
    <w:uiPriority w:val="99"/>
    <w:rsid w:val="00CA4B52"/>
    <w:rPr>
      <w:rFonts w:ascii="Arial" w:eastAsia="Times New Roman" w:hAnsi="Arial" w:cs="Times New Roman"/>
      <w:noProof/>
      <w:sz w:val="24"/>
      <w:szCs w:val="20"/>
      <w:lang w:eastAsia="ru-RU"/>
    </w:rPr>
  </w:style>
  <w:style w:type="character" w:styleId="ad">
    <w:name w:val="page number"/>
    <w:semiHidden/>
    <w:rsid w:val="00CA4B52"/>
    <w:rPr>
      <w:rFonts w:ascii="Times New Roman" w:hAnsi="Times New Roman"/>
    </w:rPr>
  </w:style>
  <w:style w:type="paragraph" w:styleId="ae">
    <w:name w:val="footer"/>
    <w:basedOn w:val="a"/>
    <w:link w:val="af"/>
    <w:uiPriority w:val="99"/>
    <w:rsid w:val="00CA4B52"/>
    <w:pPr>
      <w:tabs>
        <w:tab w:val="center" w:pos="4153"/>
        <w:tab w:val="right" w:pos="8306"/>
      </w:tabs>
      <w:spacing w:after="60" w:line="240" w:lineRule="auto"/>
      <w:jc w:val="both"/>
    </w:pPr>
    <w:rPr>
      <w:rFonts w:ascii="Times New Roman" w:eastAsia="Times New Roman" w:hAnsi="Times New Roman" w:cs="Times New Roman"/>
      <w:noProof/>
      <w:sz w:val="24"/>
      <w:szCs w:val="20"/>
    </w:rPr>
  </w:style>
  <w:style w:type="character" w:customStyle="1" w:styleId="af">
    <w:name w:val="Нижний колонтитул Знак"/>
    <w:basedOn w:val="a0"/>
    <w:link w:val="ae"/>
    <w:uiPriority w:val="99"/>
    <w:rsid w:val="00CA4B52"/>
    <w:rPr>
      <w:rFonts w:ascii="Times New Roman" w:eastAsia="Times New Roman" w:hAnsi="Times New Roman" w:cs="Times New Roman"/>
      <w:noProof/>
      <w:sz w:val="24"/>
      <w:szCs w:val="20"/>
      <w:lang w:eastAsia="ru-RU"/>
    </w:rPr>
  </w:style>
  <w:style w:type="character" w:styleId="af0">
    <w:name w:val="footnote reference"/>
    <w:rsid w:val="00C238C9"/>
    <w:rPr>
      <w:rFonts w:ascii="Times New Roman" w:hAnsi="Times New Roman"/>
      <w:vertAlign w:val="superscript"/>
    </w:rPr>
  </w:style>
  <w:style w:type="paragraph" w:styleId="af1">
    <w:name w:val="footnote text"/>
    <w:aliases w:val="Знак,Знак2,Знак21,Знак1,Footnote Text Char Знак Знак,Footnote Text Char Знак,Footnote Text Char Знак Знак Знак Знак"/>
    <w:basedOn w:val="a"/>
    <w:link w:val="af2"/>
    <w:rsid w:val="00C238C9"/>
    <w:pPr>
      <w:spacing w:after="60" w:line="240" w:lineRule="auto"/>
      <w:jc w:val="both"/>
    </w:pPr>
    <w:rPr>
      <w:rFonts w:ascii="Times New Roman" w:eastAsia="Times New Roman" w:hAnsi="Times New Roman" w:cs="Times New Roman"/>
      <w:sz w:val="20"/>
      <w:szCs w:val="20"/>
    </w:rPr>
  </w:style>
  <w:style w:type="character" w:customStyle="1" w:styleId="af2">
    <w:name w:val="Текст сноски Знак"/>
    <w:aliases w:val="Знак Знак,Знак2 Знак,Знак21 Знак,Знак1 Знак,Footnote Text Char Знак Знак Знак,Footnote Text Char Знак Знак1,Footnote Text Char Знак Знак Знак Знак Знак"/>
    <w:basedOn w:val="a0"/>
    <w:link w:val="af1"/>
    <w:rsid w:val="00C238C9"/>
    <w:rPr>
      <w:rFonts w:ascii="Times New Roman" w:eastAsia="Times New Roman" w:hAnsi="Times New Roman" w:cs="Times New Roman"/>
      <w:sz w:val="20"/>
      <w:szCs w:val="20"/>
      <w:lang w:eastAsia="ru-RU"/>
    </w:rPr>
  </w:style>
  <w:style w:type="paragraph" w:customStyle="1" w:styleId="11">
    <w:name w:val="Обычный 1"/>
    <w:basedOn w:val="a"/>
    <w:link w:val="12"/>
    <w:autoRedefine/>
    <w:uiPriority w:val="99"/>
    <w:rsid w:val="00C238C9"/>
    <w:pPr>
      <w:widowControl w:val="0"/>
      <w:adjustRightInd w:val="0"/>
      <w:spacing w:before="60" w:after="60" w:line="360" w:lineRule="auto"/>
      <w:ind w:firstLine="709"/>
      <w:jc w:val="both"/>
      <w:textAlignment w:val="baseline"/>
    </w:pPr>
    <w:rPr>
      <w:rFonts w:ascii="Times New Roman" w:eastAsia="Times New Roman" w:hAnsi="Times New Roman" w:cs="Times New Roman"/>
      <w:sz w:val="28"/>
      <w:szCs w:val="24"/>
    </w:rPr>
  </w:style>
  <w:style w:type="character" w:customStyle="1" w:styleId="12">
    <w:name w:val="Обычный 1 Знак"/>
    <w:link w:val="11"/>
    <w:uiPriority w:val="99"/>
    <w:locked/>
    <w:rsid w:val="00C238C9"/>
    <w:rPr>
      <w:rFonts w:ascii="Times New Roman" w:eastAsia="Times New Roman" w:hAnsi="Times New Roman" w:cs="Times New Roman"/>
      <w:sz w:val="28"/>
      <w:szCs w:val="24"/>
    </w:rPr>
  </w:style>
  <w:style w:type="paragraph" w:customStyle="1" w:styleId="1">
    <w:name w:val="Дефис 1"/>
    <w:basedOn w:val="a"/>
    <w:link w:val="13"/>
    <w:autoRedefine/>
    <w:rsid w:val="00C238C9"/>
    <w:pPr>
      <w:widowControl w:val="0"/>
      <w:numPr>
        <w:numId w:val="19"/>
      </w:numPr>
      <w:adjustRightInd w:val="0"/>
      <w:spacing w:after="0" w:line="360" w:lineRule="auto"/>
      <w:jc w:val="both"/>
      <w:textAlignment w:val="baseline"/>
    </w:pPr>
    <w:rPr>
      <w:rFonts w:ascii="Times New Roman" w:eastAsia="Times New Roman" w:hAnsi="Times New Roman" w:cs="Times New Roman"/>
      <w:sz w:val="28"/>
      <w:szCs w:val="24"/>
    </w:rPr>
  </w:style>
  <w:style w:type="character" w:customStyle="1" w:styleId="13">
    <w:name w:val="Дефис 1 Знак"/>
    <w:link w:val="1"/>
    <w:locked/>
    <w:rsid w:val="00C238C9"/>
    <w:rPr>
      <w:rFonts w:ascii="Times New Roman" w:eastAsia="Times New Roman" w:hAnsi="Times New Roman" w:cs="Times New Roman"/>
      <w:sz w:val="28"/>
      <w:szCs w:val="24"/>
    </w:rPr>
  </w:style>
  <w:style w:type="paragraph" w:styleId="af3">
    <w:name w:val="Balloon Text"/>
    <w:basedOn w:val="a"/>
    <w:link w:val="af4"/>
    <w:uiPriority w:val="99"/>
    <w:semiHidden/>
    <w:unhideWhenUsed/>
    <w:rsid w:val="000904FF"/>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0904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H2,2,22,A,A.B.C.,CHS,Gliederung2,H,H2-Heading 2,H21,H22,HD2,Header2,Heading 2 Hidden,Heading Indent No L2,Heading2,Level 2 Topic Heading,Major,Numbered text 3,RTC,h2,heading 2,heading2,iz2,l2,list 2,list2,Б2,Заголовок 21,Раздел Знак"/>
    <w:basedOn w:val="a"/>
    <w:next w:val="a"/>
    <w:link w:val="20"/>
    <w:qFormat/>
    <w:rsid w:val="005919E3"/>
    <w:pPr>
      <w:keepNext/>
      <w:spacing w:after="60" w:line="240" w:lineRule="auto"/>
      <w:jc w:val="center"/>
      <w:outlineLvl w:val="1"/>
    </w:pPr>
    <w:rPr>
      <w:rFonts w:ascii="Times New Roman" w:eastAsia="Times New Roman" w:hAnsi="Times New Roman" w:cs="Times New Roman"/>
      <w:b/>
      <w:sz w:val="3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1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
    <w:basedOn w:val="a"/>
    <w:link w:val="a5"/>
    <w:rsid w:val="00E410ED"/>
    <w:pPr>
      <w:spacing w:before="60" w:after="0" w:line="240" w:lineRule="auto"/>
      <w:ind w:firstLine="851"/>
      <w:jc w:val="both"/>
    </w:pPr>
    <w:rPr>
      <w:rFonts w:ascii="Times New Roman" w:eastAsia="Times New Roman" w:hAnsi="Times New Roman" w:cs="Times New Roman"/>
      <w:sz w:val="24"/>
      <w:szCs w:val="20"/>
    </w:rPr>
  </w:style>
  <w:style w:type="character" w:customStyle="1" w:styleId="a5">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basedOn w:val="a0"/>
    <w:link w:val="a4"/>
    <w:rsid w:val="00E410ED"/>
    <w:rPr>
      <w:rFonts w:ascii="Times New Roman" w:eastAsia="Times New Roman" w:hAnsi="Times New Roman" w:cs="Times New Roman"/>
      <w:sz w:val="24"/>
      <w:szCs w:val="20"/>
      <w:lang w:eastAsia="ru-RU"/>
    </w:rPr>
  </w:style>
  <w:style w:type="paragraph" w:customStyle="1" w:styleId="ConsNormal">
    <w:name w:val="ConsNormal"/>
    <w:uiPriority w:val="99"/>
    <w:rsid w:val="003E03E8"/>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6">
    <w:name w:val="Body Text"/>
    <w:basedOn w:val="a"/>
    <w:link w:val="a7"/>
    <w:uiPriority w:val="99"/>
    <w:rsid w:val="003E03E8"/>
    <w:pPr>
      <w:spacing w:after="120" w:line="240" w:lineRule="auto"/>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3E03E8"/>
    <w:rPr>
      <w:rFonts w:ascii="Times New Roman" w:eastAsia="Times New Roman" w:hAnsi="Times New Roman" w:cs="Times New Roman"/>
      <w:sz w:val="24"/>
      <w:szCs w:val="24"/>
      <w:lang w:eastAsia="ru-RU"/>
    </w:rPr>
  </w:style>
  <w:style w:type="paragraph" w:customStyle="1" w:styleId="ConsPlusNormal">
    <w:name w:val="ConsPlusNormal"/>
    <w:rsid w:val="003E03E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
    <w:name w:val="Стиль3"/>
    <w:basedOn w:val="21"/>
    <w:uiPriority w:val="99"/>
    <w:rsid w:val="003E03E8"/>
    <w:pPr>
      <w:widowControl w:val="0"/>
      <w:tabs>
        <w:tab w:val="num" w:pos="360"/>
        <w:tab w:val="num" w:pos="2200"/>
      </w:tabs>
      <w:adjustRightInd w:val="0"/>
      <w:spacing w:after="0" w:line="240" w:lineRule="auto"/>
      <w:ind w:hanging="180"/>
      <w:jc w:val="both"/>
      <w:textAlignment w:val="baseline"/>
    </w:pPr>
    <w:rPr>
      <w:rFonts w:ascii="Arial" w:eastAsia="Times New Roman" w:hAnsi="Arial" w:cs="Arial"/>
      <w:sz w:val="24"/>
      <w:szCs w:val="24"/>
    </w:rPr>
  </w:style>
  <w:style w:type="paragraph" w:customStyle="1" w:styleId="10">
    <w:name w:val="Стиль1"/>
    <w:basedOn w:val="a"/>
    <w:rsid w:val="003E03E8"/>
    <w:pPr>
      <w:keepNext/>
      <w:keepLines/>
      <w:widowControl w:val="0"/>
      <w:suppressLineNumbers/>
      <w:tabs>
        <w:tab w:val="num" w:pos="760"/>
      </w:tabs>
      <w:suppressAutoHyphens/>
      <w:spacing w:after="60" w:line="240" w:lineRule="auto"/>
      <w:ind w:left="760" w:hanging="360"/>
    </w:pPr>
    <w:rPr>
      <w:rFonts w:ascii="Times New Roman" w:eastAsia="Times New Roman" w:hAnsi="Times New Roman" w:cs="Times New Roman"/>
      <w:b/>
      <w:bCs/>
      <w:sz w:val="28"/>
      <w:szCs w:val="28"/>
    </w:rPr>
  </w:style>
  <w:style w:type="paragraph" w:styleId="21">
    <w:name w:val="Body Text Indent 2"/>
    <w:basedOn w:val="a"/>
    <w:link w:val="22"/>
    <w:uiPriority w:val="99"/>
    <w:semiHidden/>
    <w:unhideWhenUsed/>
    <w:rsid w:val="003E03E8"/>
    <w:pPr>
      <w:spacing w:after="120" w:line="480" w:lineRule="auto"/>
      <w:ind w:left="283"/>
    </w:pPr>
  </w:style>
  <w:style w:type="character" w:customStyle="1" w:styleId="22">
    <w:name w:val="Основной текст с отступом 2 Знак"/>
    <w:basedOn w:val="a0"/>
    <w:link w:val="21"/>
    <w:uiPriority w:val="99"/>
    <w:semiHidden/>
    <w:rsid w:val="003E03E8"/>
  </w:style>
  <w:style w:type="paragraph" w:customStyle="1" w:styleId="Default">
    <w:name w:val="Default"/>
    <w:rsid w:val="003B568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8">
    <w:name w:val="Hyperlink"/>
    <w:uiPriority w:val="99"/>
    <w:rsid w:val="00976617"/>
    <w:rPr>
      <w:color w:val="0000FF"/>
      <w:u w:val="single"/>
    </w:rPr>
  </w:style>
  <w:style w:type="paragraph" w:customStyle="1" w:styleId="a9">
    <w:name w:val="Словарная статья"/>
    <w:basedOn w:val="a"/>
    <w:next w:val="a"/>
    <w:uiPriority w:val="99"/>
    <w:rsid w:val="000208AE"/>
    <w:pPr>
      <w:autoSpaceDE w:val="0"/>
      <w:autoSpaceDN w:val="0"/>
      <w:adjustRightInd w:val="0"/>
      <w:spacing w:after="0" w:line="240" w:lineRule="auto"/>
      <w:ind w:right="118"/>
      <w:jc w:val="both"/>
    </w:pPr>
    <w:rPr>
      <w:rFonts w:ascii="Arial" w:eastAsia="Times New Roman" w:hAnsi="Arial" w:cs="Arial"/>
      <w:sz w:val="20"/>
      <w:szCs w:val="20"/>
    </w:rPr>
  </w:style>
  <w:style w:type="paragraph" w:styleId="30">
    <w:name w:val="List Bullet 3"/>
    <w:basedOn w:val="a"/>
    <w:autoRedefine/>
    <w:uiPriority w:val="99"/>
    <w:rsid w:val="000208AE"/>
    <w:pPr>
      <w:spacing w:after="60" w:line="240" w:lineRule="auto"/>
      <w:jc w:val="both"/>
    </w:pPr>
    <w:rPr>
      <w:rFonts w:ascii="Times New Roman" w:eastAsia="Times New Roman" w:hAnsi="Times New Roman" w:cs="Times New Roman"/>
      <w:sz w:val="24"/>
      <w:szCs w:val="24"/>
    </w:rPr>
  </w:style>
  <w:style w:type="character" w:customStyle="1" w:styleId="20">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0"/>
    <w:link w:val="2"/>
    <w:rsid w:val="005919E3"/>
    <w:rPr>
      <w:rFonts w:ascii="Times New Roman" w:eastAsia="Times New Roman" w:hAnsi="Times New Roman" w:cs="Times New Roman"/>
      <w:b/>
      <w:sz w:val="30"/>
      <w:szCs w:val="20"/>
      <w:lang w:eastAsia="ru-RU"/>
    </w:rPr>
  </w:style>
  <w:style w:type="paragraph" w:styleId="aa">
    <w:name w:val="List Paragraph"/>
    <w:basedOn w:val="a"/>
    <w:uiPriority w:val="34"/>
    <w:qFormat/>
    <w:rsid w:val="005919E3"/>
    <w:pPr>
      <w:ind w:left="720"/>
      <w:contextualSpacing/>
    </w:pPr>
  </w:style>
  <w:style w:type="paragraph" w:styleId="ab">
    <w:name w:val="header"/>
    <w:aliases w:val="Heder,Titul"/>
    <w:basedOn w:val="a"/>
    <w:link w:val="ac"/>
    <w:uiPriority w:val="99"/>
    <w:rsid w:val="00CA4B52"/>
    <w:pPr>
      <w:tabs>
        <w:tab w:val="center" w:pos="4153"/>
        <w:tab w:val="right" w:pos="8306"/>
      </w:tabs>
      <w:spacing w:before="120" w:after="120" w:line="240" w:lineRule="auto"/>
      <w:jc w:val="both"/>
    </w:pPr>
    <w:rPr>
      <w:rFonts w:ascii="Arial" w:eastAsia="Times New Roman" w:hAnsi="Arial" w:cs="Times New Roman"/>
      <w:noProof/>
      <w:sz w:val="24"/>
      <w:szCs w:val="20"/>
    </w:rPr>
  </w:style>
  <w:style w:type="character" w:customStyle="1" w:styleId="ac">
    <w:name w:val="Верхний колонтитул Знак"/>
    <w:aliases w:val="Heder Знак,Titul Знак"/>
    <w:basedOn w:val="a0"/>
    <w:link w:val="ab"/>
    <w:uiPriority w:val="99"/>
    <w:rsid w:val="00CA4B52"/>
    <w:rPr>
      <w:rFonts w:ascii="Arial" w:eastAsia="Times New Roman" w:hAnsi="Arial" w:cs="Times New Roman"/>
      <w:noProof/>
      <w:sz w:val="24"/>
      <w:szCs w:val="20"/>
      <w:lang w:eastAsia="ru-RU"/>
    </w:rPr>
  </w:style>
  <w:style w:type="character" w:styleId="ad">
    <w:name w:val="page number"/>
    <w:semiHidden/>
    <w:rsid w:val="00CA4B52"/>
    <w:rPr>
      <w:rFonts w:ascii="Times New Roman" w:hAnsi="Times New Roman"/>
    </w:rPr>
  </w:style>
  <w:style w:type="paragraph" w:styleId="ae">
    <w:name w:val="footer"/>
    <w:basedOn w:val="a"/>
    <w:link w:val="af"/>
    <w:uiPriority w:val="99"/>
    <w:rsid w:val="00CA4B52"/>
    <w:pPr>
      <w:tabs>
        <w:tab w:val="center" w:pos="4153"/>
        <w:tab w:val="right" w:pos="8306"/>
      </w:tabs>
      <w:spacing w:after="60" w:line="240" w:lineRule="auto"/>
      <w:jc w:val="both"/>
    </w:pPr>
    <w:rPr>
      <w:rFonts w:ascii="Times New Roman" w:eastAsia="Times New Roman" w:hAnsi="Times New Roman" w:cs="Times New Roman"/>
      <w:noProof/>
      <w:sz w:val="24"/>
      <w:szCs w:val="20"/>
    </w:rPr>
  </w:style>
  <w:style w:type="character" w:customStyle="1" w:styleId="af">
    <w:name w:val="Нижний колонтитул Знак"/>
    <w:basedOn w:val="a0"/>
    <w:link w:val="ae"/>
    <w:uiPriority w:val="99"/>
    <w:rsid w:val="00CA4B52"/>
    <w:rPr>
      <w:rFonts w:ascii="Times New Roman" w:eastAsia="Times New Roman" w:hAnsi="Times New Roman" w:cs="Times New Roman"/>
      <w:noProof/>
      <w:sz w:val="24"/>
      <w:szCs w:val="20"/>
      <w:lang w:eastAsia="ru-RU"/>
    </w:rPr>
  </w:style>
  <w:style w:type="character" w:styleId="af0">
    <w:name w:val="footnote reference"/>
    <w:rsid w:val="00C238C9"/>
    <w:rPr>
      <w:rFonts w:ascii="Times New Roman" w:hAnsi="Times New Roman"/>
      <w:vertAlign w:val="superscript"/>
    </w:rPr>
  </w:style>
  <w:style w:type="paragraph" w:styleId="af1">
    <w:name w:val="footnote text"/>
    <w:aliases w:val="Знак,Знак2,Знак21,Знак1,Footnote Text Char Знак Знак,Footnote Text Char Знак,Footnote Text Char Знак Знак Знак Знак"/>
    <w:basedOn w:val="a"/>
    <w:link w:val="af2"/>
    <w:rsid w:val="00C238C9"/>
    <w:pPr>
      <w:spacing w:after="60" w:line="240" w:lineRule="auto"/>
      <w:jc w:val="both"/>
    </w:pPr>
    <w:rPr>
      <w:rFonts w:ascii="Times New Roman" w:eastAsia="Times New Roman" w:hAnsi="Times New Roman" w:cs="Times New Roman"/>
      <w:sz w:val="20"/>
      <w:szCs w:val="20"/>
    </w:rPr>
  </w:style>
  <w:style w:type="character" w:customStyle="1" w:styleId="af2">
    <w:name w:val="Текст сноски Знак"/>
    <w:aliases w:val="Знак Знак,Знак2 Знак,Знак21 Знак,Знак1 Знак,Footnote Text Char Знак Знак Знак,Footnote Text Char Знак Знак1,Footnote Text Char Знак Знак Знак Знак Знак"/>
    <w:basedOn w:val="a0"/>
    <w:link w:val="af1"/>
    <w:rsid w:val="00C238C9"/>
    <w:rPr>
      <w:rFonts w:ascii="Times New Roman" w:eastAsia="Times New Roman" w:hAnsi="Times New Roman" w:cs="Times New Roman"/>
      <w:sz w:val="20"/>
      <w:szCs w:val="20"/>
      <w:lang w:eastAsia="ru-RU"/>
    </w:rPr>
  </w:style>
  <w:style w:type="paragraph" w:customStyle="1" w:styleId="11">
    <w:name w:val="Обычный 1"/>
    <w:basedOn w:val="a"/>
    <w:link w:val="12"/>
    <w:autoRedefine/>
    <w:uiPriority w:val="99"/>
    <w:rsid w:val="00C238C9"/>
    <w:pPr>
      <w:widowControl w:val="0"/>
      <w:adjustRightInd w:val="0"/>
      <w:spacing w:before="60" w:after="60" w:line="360" w:lineRule="auto"/>
      <w:ind w:firstLine="709"/>
      <w:jc w:val="both"/>
      <w:textAlignment w:val="baseline"/>
    </w:pPr>
    <w:rPr>
      <w:rFonts w:ascii="Times New Roman" w:eastAsia="Times New Roman" w:hAnsi="Times New Roman" w:cs="Times New Roman"/>
      <w:sz w:val="28"/>
      <w:szCs w:val="24"/>
    </w:rPr>
  </w:style>
  <w:style w:type="character" w:customStyle="1" w:styleId="12">
    <w:name w:val="Обычный 1 Знак"/>
    <w:link w:val="11"/>
    <w:uiPriority w:val="99"/>
    <w:locked/>
    <w:rsid w:val="00C238C9"/>
    <w:rPr>
      <w:rFonts w:ascii="Times New Roman" w:eastAsia="Times New Roman" w:hAnsi="Times New Roman" w:cs="Times New Roman"/>
      <w:sz w:val="28"/>
      <w:szCs w:val="24"/>
    </w:rPr>
  </w:style>
  <w:style w:type="paragraph" w:customStyle="1" w:styleId="1">
    <w:name w:val="Дефис 1"/>
    <w:basedOn w:val="a"/>
    <w:link w:val="13"/>
    <w:autoRedefine/>
    <w:rsid w:val="00C238C9"/>
    <w:pPr>
      <w:widowControl w:val="0"/>
      <w:numPr>
        <w:numId w:val="19"/>
      </w:numPr>
      <w:adjustRightInd w:val="0"/>
      <w:spacing w:after="0" w:line="360" w:lineRule="auto"/>
      <w:jc w:val="both"/>
      <w:textAlignment w:val="baseline"/>
    </w:pPr>
    <w:rPr>
      <w:rFonts w:ascii="Times New Roman" w:eastAsia="Times New Roman" w:hAnsi="Times New Roman" w:cs="Times New Roman"/>
      <w:sz w:val="28"/>
      <w:szCs w:val="24"/>
    </w:rPr>
  </w:style>
  <w:style w:type="character" w:customStyle="1" w:styleId="13">
    <w:name w:val="Дефис 1 Знак"/>
    <w:link w:val="1"/>
    <w:locked/>
    <w:rsid w:val="00C238C9"/>
    <w:rPr>
      <w:rFonts w:ascii="Times New Roman" w:eastAsia="Times New Roman" w:hAnsi="Times New Roman" w:cs="Times New Roman"/>
      <w:sz w:val="28"/>
      <w:szCs w:val="24"/>
    </w:rPr>
  </w:style>
  <w:style w:type="paragraph" w:styleId="af3">
    <w:name w:val="Balloon Text"/>
    <w:basedOn w:val="a"/>
    <w:link w:val="af4"/>
    <w:uiPriority w:val="99"/>
    <w:semiHidden/>
    <w:unhideWhenUsed/>
    <w:rsid w:val="000904FF"/>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0904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352E7479357DBF1BF49FD48491ED019611F90E3E4B15D44A678DDAC1DC1DDCB20FF2986B5D306D80D8F923M2G1J" TargetMode="External"/><Relationship Id="rId18" Type="http://schemas.openxmlformats.org/officeDocument/2006/relationships/hyperlink" Target="consultantplus://offline/ref=C3352E7479357DBF1BF49FD48491ED019611F90E3E4B15D44A678DDAC1DC1DDCB20FF2986B5D306D80D8F927M2GCJ" TargetMode="External"/><Relationship Id="rId26" Type="http://schemas.openxmlformats.org/officeDocument/2006/relationships/hyperlink" Target="consultantplus://offline/ref=43927E2A7AA9E5E39D49554E8BF8C43C7422A8F49F3693527C37DE522766AC18CB985F3CB42A95FD16562E72C7c9J"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C3352E7479357DBF1BF49FD48491ED019611F90E3E4B15D44A678DDAC1DC1DDCB20FF2986B5D306D80D8F923M2G1J" TargetMode="External"/><Relationship Id="rId34" Type="http://schemas.openxmlformats.org/officeDocument/2006/relationships/hyperlink" Target="consultantplus://offline/ref=ACC6C71D1C85EE1E6AD2A2EBC002AD6AB90AA9944E9385074F29EF5006aC55J"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0FC62419637190BE4C657084D8093F34EF26635FB46D40D16B612B6591B8905661A31445B1A45CBAE069944n7uDI" TargetMode="External"/><Relationship Id="rId17" Type="http://schemas.openxmlformats.org/officeDocument/2006/relationships/hyperlink" Target="consultantplus://offline/ref=C3352E7479357DBF1BF49FD48491ED019611F90E3E4B15D44A678DDAC1DC1DDCB20FF2986B5D306D80D8F922M2G6J" TargetMode="External"/><Relationship Id="rId25" Type="http://schemas.openxmlformats.org/officeDocument/2006/relationships/hyperlink" Target="consultantplus://offline/ref=BCA5C34D90522A1B58E5B21E0A86242E24ED9E63E11CE946868D0048C436213960883B892E513EBB69023B80DCbCJ" TargetMode="External"/><Relationship Id="rId33" Type="http://schemas.openxmlformats.org/officeDocument/2006/relationships/hyperlink" Target="consultantplus://offline/ref=65A24217A722F6946B94F3573561BF6C469559B9E1450F2B2F91CBD63E4549BCA7C80D3B06402DC7653A97C2v3gCJ"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3352E7479357DBF1BF49FD48491ED019611F90E3E4B15D44A678DDAC1DC1DDCB20FF2986B5D306D80D8F923M2G2J" TargetMode="External"/><Relationship Id="rId20" Type="http://schemas.openxmlformats.org/officeDocument/2006/relationships/hyperlink" Target="consultantplus://offline/ref=C3352E7479357DBF1BF49FD48491ED019611F90E3E4B15D44A678DDAC1DC1DDCB20FF2986B5D306D80D8F921M2G6J" TargetMode="External"/><Relationship Id="rId29" Type="http://schemas.openxmlformats.org/officeDocument/2006/relationships/hyperlink" Target="consultantplus://offline/ref=65A24217A722F6946B94F3573561BF6C469559B9E1450F2B2F91CBD63E4549BCA7C80D3B06402DC7653A97C2v3gCJ"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0FC62419637190BE4C657084D8093F34EF26635FB46D40D16B612B6591B8905661A31445B1A45CBAE069944n7uAI" TargetMode="External"/><Relationship Id="rId24" Type="http://schemas.openxmlformats.org/officeDocument/2006/relationships/hyperlink" Target="consultantplus://offline/ref=C3352E7479357DBF1BF49FD48491ED019611F90E3E4B15D44A678DDAC1DC1DDCB20FF2986B5D306D80D8F921M2G6J" TargetMode="External"/><Relationship Id="rId32" Type="http://schemas.openxmlformats.org/officeDocument/2006/relationships/hyperlink" Target="consultantplus://offline/ref=65A24217A722F6946B94F3573561BF6C469559B9E1450F2B2F91CBD63E4549BCA7C80D3B06402DC7653A94CBv3g1J" TargetMode="External"/><Relationship Id="rId37" Type="http://schemas.openxmlformats.org/officeDocument/2006/relationships/hyperlink" Target="consultantplus://offline/ref=84440201495CC7CF4E9A7FA04C2A97E269140BB4F57F0D6E11F33D9401J4HBL"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C3352E7479357DBF1BF49FD48491ED019611F90E3E4B15D44A678DDAC1DC1DDCB20FF2986B5D306D80D8F927M2GCJ" TargetMode="External"/><Relationship Id="rId23" Type="http://schemas.openxmlformats.org/officeDocument/2006/relationships/hyperlink" Target="consultantplus://offline/ref=C3352E7479357DBF1BF49FD48491ED019611F90E3E4B15D44A678DDAC1DC1DDCB20FF2986B5D306D80D8F923M2G1J" TargetMode="External"/><Relationship Id="rId28" Type="http://schemas.openxmlformats.org/officeDocument/2006/relationships/hyperlink" Target="consultantplus://offline/ref=65A24217A722F6946B94F3573561BF6C469559B9E1450F2B2F91CBD63E4549BCA7C80D3B06402DC7653A97C2v3gCJ" TargetMode="External"/><Relationship Id="rId36" Type="http://schemas.openxmlformats.org/officeDocument/2006/relationships/hyperlink" Target="consultantplus://offline/ref=5CCCA6F4B651B7AFA63ED75625FB03CB84DFB26F3485A9E1EA7397B961CDB3B14A97C4C18837456FxBfFH" TargetMode="External"/><Relationship Id="rId10" Type="http://schemas.openxmlformats.org/officeDocument/2006/relationships/hyperlink" Target="consultantplus://offline/ref=F1187500508731EAF885F6C1694B0AB326EDE0E50304BEFF3F02F15051z9s3I" TargetMode="External"/><Relationship Id="rId19" Type="http://schemas.openxmlformats.org/officeDocument/2006/relationships/hyperlink" Target="consultantplus://offline/ref=C3352E7479357DBF1BF49FD48491ED019611F90E3E4B15D44A678DDAC1DC1DDCB20FF2986B5D306D80D8F923M2G1J" TargetMode="External"/><Relationship Id="rId31" Type="http://schemas.openxmlformats.org/officeDocument/2006/relationships/hyperlink" Target="consultantplus://offline/ref=65A24217A722F6946B94F3573561BF6C469559B9E1450F2B2F91CBD63E4549BCA7C80D3B06402DC7653A97C2v3gC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3352E7479357DBF1BF49FD48491ED019611F90E3E4B15D44A678DDAC1DC1DDCB20FF2986B5D306D80D8F921M2G6J" TargetMode="External"/><Relationship Id="rId22" Type="http://schemas.openxmlformats.org/officeDocument/2006/relationships/hyperlink" Target="consultantplus://offline/ref=C3352E7479357DBF1BF49FD48491ED019611F90E3E4B15D44A678DDAC1DC1DDCB20FF2986B5D306D80D8F921M2G6J" TargetMode="External"/><Relationship Id="rId27" Type="http://schemas.openxmlformats.org/officeDocument/2006/relationships/hyperlink" Target="consultantplus://offline/ref=43927E2A7AA9E5E39D49554E8BF8C43C7422A8F49F3693527C37DE522766AC18CB985F3CB42A95FD16562D7BC7c9J" TargetMode="External"/><Relationship Id="rId30" Type="http://schemas.openxmlformats.org/officeDocument/2006/relationships/hyperlink" Target="consultantplus://offline/ref=65A24217A722F6946B94F3573561BF6C469559B9E1450F2B2F91CBD63E4549BCA7C80D3B06402DC7653A97C2v3gCJ" TargetMode="External"/><Relationship Id="rId35" Type="http://schemas.openxmlformats.org/officeDocument/2006/relationships/hyperlink" Target="consultantplus://offline/ref=F1187500508731EAF885F6C1694B0AB326EDE0E50304BEFF3F02F15051z9s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DA6606-209F-40B9-9C3F-3727C5F56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41</Pages>
  <Words>12195</Words>
  <Characters>69517</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Мещерякова Ольга Владимировна</dc:creator>
  <cp:lastModifiedBy>Савельева Наталья Николаевна</cp:lastModifiedBy>
  <cp:revision>4</cp:revision>
  <cp:lastPrinted>2018-10-29T07:16:00Z</cp:lastPrinted>
  <dcterms:created xsi:type="dcterms:W3CDTF">2018-10-23T13:29:00Z</dcterms:created>
  <dcterms:modified xsi:type="dcterms:W3CDTF">2018-10-29T07:17:00Z</dcterms:modified>
</cp:coreProperties>
</file>